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7750" w:rsidRPr="00AB0789" w:rsidRDefault="00E97750" w:rsidP="00E97750">
      <w:pPr>
        <w:jc w:val="center"/>
        <w:rPr>
          <w:rFonts w:ascii="Times New Roman" w:hAnsi="Times New Roman" w:cs="Times New Roman"/>
        </w:rPr>
      </w:pPr>
      <w:r w:rsidRPr="00AB0789">
        <w:rPr>
          <w:rFonts w:ascii="Times New Roman" w:hAnsi="Times New Roman" w:cs="Times New Roman"/>
        </w:rPr>
        <w:t>Сравнительный анализ действующей редакции ГП и проекта внесения изменений в ГП</w:t>
      </w:r>
    </w:p>
    <w:tbl>
      <w:tblPr>
        <w:tblStyle w:val="a3"/>
        <w:tblW w:w="15984" w:type="dxa"/>
        <w:tblLayout w:type="fixed"/>
        <w:tblLook w:val="04A0" w:firstRow="1" w:lastRow="0" w:firstColumn="1" w:lastColumn="0" w:noHBand="0" w:noVBand="1"/>
      </w:tblPr>
      <w:tblGrid>
        <w:gridCol w:w="636"/>
        <w:gridCol w:w="7420"/>
        <w:gridCol w:w="7928"/>
      </w:tblGrid>
      <w:tr w:rsidR="00E97750" w:rsidRPr="00AB0789" w:rsidTr="009C7DCB">
        <w:tc>
          <w:tcPr>
            <w:tcW w:w="15984" w:type="dxa"/>
            <w:gridSpan w:val="3"/>
            <w:vAlign w:val="center"/>
          </w:tcPr>
          <w:p w:rsidR="00E97750" w:rsidRPr="00AB0789" w:rsidRDefault="00E97750" w:rsidP="00E9775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B0789">
              <w:rPr>
                <w:rFonts w:ascii="Times New Roman" w:hAnsi="Times New Roman" w:cs="Times New Roman"/>
                <w:b/>
              </w:rPr>
              <w:t>Корректировка графической части Генерального плана</w:t>
            </w:r>
          </w:p>
        </w:tc>
      </w:tr>
      <w:tr w:rsidR="005F226A" w:rsidRPr="00AB0789" w:rsidTr="009C7DCB">
        <w:tc>
          <w:tcPr>
            <w:tcW w:w="636" w:type="dxa"/>
          </w:tcPr>
          <w:p w:rsidR="00E97750" w:rsidRPr="00AB0789" w:rsidRDefault="00E97750" w:rsidP="00E9775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B0789">
              <w:rPr>
                <w:rFonts w:ascii="Times New Roman" w:hAnsi="Times New Roman" w:cs="Times New Roman"/>
                <w:b/>
              </w:rPr>
              <w:t>№ п/п</w:t>
            </w:r>
          </w:p>
        </w:tc>
        <w:tc>
          <w:tcPr>
            <w:tcW w:w="7420" w:type="dxa"/>
            <w:vAlign w:val="center"/>
          </w:tcPr>
          <w:p w:rsidR="00E97750" w:rsidRPr="00AB0789" w:rsidRDefault="00E97750" w:rsidP="00E9775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B0789">
              <w:rPr>
                <w:rFonts w:ascii="Times New Roman" w:hAnsi="Times New Roman" w:cs="Times New Roman"/>
                <w:b/>
              </w:rPr>
              <w:t>Действующая редакция</w:t>
            </w:r>
          </w:p>
        </w:tc>
        <w:tc>
          <w:tcPr>
            <w:tcW w:w="7928" w:type="dxa"/>
            <w:vAlign w:val="center"/>
          </w:tcPr>
          <w:p w:rsidR="00E97750" w:rsidRPr="00AB0789" w:rsidRDefault="00E97750" w:rsidP="00E9775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B0789">
              <w:rPr>
                <w:rFonts w:ascii="Times New Roman" w:hAnsi="Times New Roman" w:cs="Times New Roman"/>
                <w:b/>
              </w:rPr>
              <w:t>Проект внесения изменений в ГП</w:t>
            </w:r>
          </w:p>
        </w:tc>
      </w:tr>
      <w:tr w:rsidR="009C7DCB" w:rsidRPr="00AB0789" w:rsidTr="009C7DCB">
        <w:tc>
          <w:tcPr>
            <w:tcW w:w="636" w:type="dxa"/>
          </w:tcPr>
          <w:p w:rsidR="00E97750" w:rsidRPr="00AB0789" w:rsidRDefault="00E97750">
            <w:pPr>
              <w:rPr>
                <w:rFonts w:ascii="Times New Roman" w:hAnsi="Times New Roman" w:cs="Times New Roman"/>
              </w:rPr>
            </w:pPr>
            <w:r w:rsidRPr="00AB078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348" w:type="dxa"/>
            <w:gridSpan w:val="2"/>
          </w:tcPr>
          <w:p w:rsidR="00E97750" w:rsidRPr="00AB0789" w:rsidRDefault="00E97750" w:rsidP="00E97750">
            <w:pPr>
              <w:jc w:val="both"/>
              <w:rPr>
                <w:rFonts w:ascii="Times New Roman" w:hAnsi="Times New Roman" w:cs="Times New Roman"/>
              </w:rPr>
            </w:pPr>
            <w:r w:rsidRPr="00AB0789">
              <w:rPr>
                <w:rFonts w:ascii="Times New Roman" w:hAnsi="Times New Roman" w:cs="Times New Roman"/>
              </w:rPr>
              <w:t>Все карты существующего Генерального плана приведены в соответствие приказу министерства экономического развития Российской Федерации «Об утверждении Требований к описанию и отображению в документах территориального планирования объектов Федерального значения, объектов регионального значения, объектов местного значения и о признании утратившим силу приказа Минэконоразвития России от 7 декабря 2016 г. №793» от 9.01.2018 №10; Границы функциональных зон, зон с особыми условиями использования территорий (в материалах по обоснованию) откорректированы в соответствии с данными кадастрового учета.</w:t>
            </w:r>
          </w:p>
        </w:tc>
      </w:tr>
      <w:tr w:rsidR="005F226A" w:rsidRPr="00AB0789" w:rsidTr="009C7DCB">
        <w:tc>
          <w:tcPr>
            <w:tcW w:w="636" w:type="dxa"/>
          </w:tcPr>
          <w:p w:rsidR="00E97750" w:rsidRPr="00AB0789" w:rsidRDefault="00E97750">
            <w:pPr>
              <w:rPr>
                <w:rFonts w:ascii="Times New Roman" w:hAnsi="Times New Roman" w:cs="Times New Roman"/>
              </w:rPr>
            </w:pPr>
            <w:r w:rsidRPr="00AB0789">
              <w:rPr>
                <w:rFonts w:ascii="Times New Roman" w:hAnsi="Times New Roman" w:cs="Times New Roman"/>
              </w:rPr>
              <w:t>1.1</w:t>
            </w:r>
          </w:p>
        </w:tc>
        <w:tc>
          <w:tcPr>
            <w:tcW w:w="7420" w:type="dxa"/>
          </w:tcPr>
          <w:p w:rsidR="00E97750" w:rsidRPr="00AB0789" w:rsidRDefault="00E97750">
            <w:pPr>
              <w:rPr>
                <w:rFonts w:ascii="Times New Roman" w:hAnsi="Times New Roman" w:cs="Times New Roman"/>
              </w:rPr>
            </w:pPr>
            <w:r w:rsidRPr="00AB0789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4314825" cy="2126017"/>
                  <wp:effectExtent l="0" t="0" r="0" b="762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641" cy="21288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28" w:type="dxa"/>
          </w:tcPr>
          <w:p w:rsidR="00E97750" w:rsidRPr="00AB0789" w:rsidRDefault="00E97750">
            <w:pPr>
              <w:rPr>
                <w:rFonts w:ascii="Times New Roman" w:hAnsi="Times New Roman" w:cs="Times New Roman"/>
              </w:rPr>
            </w:pPr>
            <w:r w:rsidRPr="00AB0789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4744651" cy="213360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5422" cy="21384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226A" w:rsidRPr="00AB0789" w:rsidTr="009C7DCB">
        <w:tc>
          <w:tcPr>
            <w:tcW w:w="636" w:type="dxa"/>
          </w:tcPr>
          <w:p w:rsidR="00E97750" w:rsidRPr="00AB0789" w:rsidRDefault="00E97750">
            <w:pPr>
              <w:rPr>
                <w:rFonts w:ascii="Times New Roman" w:hAnsi="Times New Roman" w:cs="Times New Roman"/>
              </w:rPr>
            </w:pPr>
            <w:r w:rsidRPr="00AB0789">
              <w:rPr>
                <w:rFonts w:ascii="Times New Roman" w:hAnsi="Times New Roman" w:cs="Times New Roman"/>
              </w:rPr>
              <w:t>1.2</w:t>
            </w:r>
          </w:p>
        </w:tc>
        <w:tc>
          <w:tcPr>
            <w:tcW w:w="7420" w:type="dxa"/>
          </w:tcPr>
          <w:p w:rsidR="00E97750" w:rsidRPr="00AB0789" w:rsidRDefault="00E97750">
            <w:pPr>
              <w:rPr>
                <w:rFonts w:ascii="Times New Roman" w:hAnsi="Times New Roman" w:cs="Times New Roman"/>
              </w:rPr>
            </w:pPr>
            <w:r w:rsidRPr="00AB0789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4362450" cy="2132823"/>
                  <wp:effectExtent l="0" t="0" r="0" b="127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62000" cy="21326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28" w:type="dxa"/>
          </w:tcPr>
          <w:p w:rsidR="00E97750" w:rsidRPr="00AB0789" w:rsidRDefault="00E97750">
            <w:pPr>
              <w:rPr>
                <w:rFonts w:ascii="Times New Roman" w:hAnsi="Times New Roman" w:cs="Times New Roman"/>
              </w:rPr>
            </w:pPr>
            <w:r w:rsidRPr="00AB0789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5029597" cy="223837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9408" cy="2247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226A" w:rsidRPr="00AB0789" w:rsidTr="009C7DCB">
        <w:tc>
          <w:tcPr>
            <w:tcW w:w="636" w:type="dxa"/>
          </w:tcPr>
          <w:p w:rsidR="00E97750" w:rsidRPr="00AB0789" w:rsidRDefault="00E97750">
            <w:pPr>
              <w:rPr>
                <w:rFonts w:ascii="Times New Roman" w:hAnsi="Times New Roman" w:cs="Times New Roman"/>
              </w:rPr>
            </w:pPr>
            <w:r w:rsidRPr="00AB0789">
              <w:rPr>
                <w:rFonts w:ascii="Times New Roman" w:hAnsi="Times New Roman" w:cs="Times New Roman"/>
              </w:rPr>
              <w:lastRenderedPageBreak/>
              <w:t>1.3</w:t>
            </w:r>
          </w:p>
        </w:tc>
        <w:tc>
          <w:tcPr>
            <w:tcW w:w="7420" w:type="dxa"/>
          </w:tcPr>
          <w:p w:rsidR="00E97750" w:rsidRPr="00AB0789" w:rsidRDefault="00E97750">
            <w:pPr>
              <w:rPr>
                <w:rFonts w:ascii="Times New Roman" w:hAnsi="Times New Roman" w:cs="Times New Roman"/>
              </w:rPr>
            </w:pPr>
            <w:r w:rsidRPr="00AB0789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4322336" cy="2114550"/>
                  <wp:effectExtent l="0" t="0" r="254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33856" cy="21201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28" w:type="dxa"/>
          </w:tcPr>
          <w:p w:rsidR="00E97750" w:rsidRPr="00AB0789" w:rsidRDefault="00E97750">
            <w:pPr>
              <w:rPr>
                <w:rFonts w:ascii="Times New Roman" w:hAnsi="Times New Roman" w:cs="Times New Roman"/>
              </w:rPr>
            </w:pPr>
            <w:r w:rsidRPr="00AB0789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5051939" cy="2276475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50842" cy="22759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226A" w:rsidRPr="00AB0789" w:rsidTr="009C7DCB">
        <w:tc>
          <w:tcPr>
            <w:tcW w:w="636" w:type="dxa"/>
          </w:tcPr>
          <w:p w:rsidR="00E97750" w:rsidRPr="00AB0789" w:rsidRDefault="00E97750">
            <w:pPr>
              <w:rPr>
                <w:rFonts w:ascii="Times New Roman" w:hAnsi="Times New Roman" w:cs="Times New Roman"/>
              </w:rPr>
            </w:pPr>
            <w:r w:rsidRPr="00AB0789">
              <w:rPr>
                <w:rFonts w:ascii="Times New Roman" w:hAnsi="Times New Roman" w:cs="Times New Roman"/>
              </w:rPr>
              <w:t>1.4</w:t>
            </w:r>
          </w:p>
        </w:tc>
        <w:tc>
          <w:tcPr>
            <w:tcW w:w="7420" w:type="dxa"/>
          </w:tcPr>
          <w:p w:rsidR="00E97750" w:rsidRPr="00AB0789" w:rsidRDefault="001D321F">
            <w:pPr>
              <w:rPr>
                <w:rFonts w:ascii="Times New Roman" w:hAnsi="Times New Roman" w:cs="Times New Roman"/>
              </w:rPr>
            </w:pPr>
            <w:r w:rsidRPr="00AB0789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4429125" cy="2183707"/>
                  <wp:effectExtent l="0" t="0" r="0" b="762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37080" cy="21876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28" w:type="dxa"/>
          </w:tcPr>
          <w:p w:rsidR="00E97750" w:rsidRPr="00AB0789" w:rsidRDefault="00E97750">
            <w:pPr>
              <w:rPr>
                <w:rFonts w:ascii="Times New Roman" w:hAnsi="Times New Roman" w:cs="Times New Roman"/>
              </w:rPr>
            </w:pPr>
            <w:r w:rsidRPr="00AB0789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5048250" cy="2251366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9419" cy="2251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B0789" w:rsidRDefault="00AB0789">
      <w:r>
        <w:br w:type="page"/>
      </w:r>
      <w:bookmarkStart w:id="0" w:name="_GoBack"/>
      <w:bookmarkEnd w:id="0"/>
    </w:p>
    <w:tbl>
      <w:tblPr>
        <w:tblStyle w:val="a3"/>
        <w:tblW w:w="15984" w:type="dxa"/>
        <w:tblLayout w:type="fixed"/>
        <w:tblLook w:val="04A0" w:firstRow="1" w:lastRow="0" w:firstColumn="1" w:lastColumn="0" w:noHBand="0" w:noVBand="1"/>
      </w:tblPr>
      <w:tblGrid>
        <w:gridCol w:w="636"/>
        <w:gridCol w:w="7420"/>
        <w:gridCol w:w="7928"/>
      </w:tblGrid>
      <w:tr w:rsidR="0098692A" w:rsidRPr="00AB0789" w:rsidTr="009C7DCB">
        <w:tc>
          <w:tcPr>
            <w:tcW w:w="636" w:type="dxa"/>
          </w:tcPr>
          <w:p w:rsidR="001D321F" w:rsidRPr="00AB0789" w:rsidRDefault="001D321F">
            <w:pPr>
              <w:rPr>
                <w:rFonts w:ascii="Times New Roman" w:hAnsi="Times New Roman" w:cs="Times New Roman"/>
              </w:rPr>
            </w:pPr>
            <w:r w:rsidRPr="00AB0789">
              <w:rPr>
                <w:rFonts w:ascii="Times New Roman" w:hAnsi="Times New Roman" w:cs="Times New Roman"/>
              </w:rPr>
              <w:lastRenderedPageBreak/>
              <w:t>2</w:t>
            </w:r>
          </w:p>
        </w:tc>
        <w:tc>
          <w:tcPr>
            <w:tcW w:w="15348" w:type="dxa"/>
            <w:gridSpan w:val="2"/>
          </w:tcPr>
          <w:p w:rsidR="001D321F" w:rsidRPr="006705F8" w:rsidRDefault="00C0040F" w:rsidP="00C0040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705F8">
              <w:rPr>
                <w:rFonts w:ascii="Times New Roman" w:hAnsi="Times New Roman" w:cs="Times New Roman"/>
                <w:b/>
              </w:rPr>
              <w:t>Устранение пересечений ЗЛФ с границами населенных пунктов в соответствии с приказом Рослесхоза от 25.03.2022 № 306</w:t>
            </w:r>
          </w:p>
        </w:tc>
      </w:tr>
      <w:tr w:rsidR="0098692A" w:rsidRPr="00AB0789" w:rsidTr="009C7DCB">
        <w:tc>
          <w:tcPr>
            <w:tcW w:w="636" w:type="dxa"/>
            <w:vMerge w:val="restart"/>
          </w:tcPr>
          <w:p w:rsidR="00C0040F" w:rsidRPr="00AB0789" w:rsidRDefault="00C0040F" w:rsidP="00C0040F">
            <w:pPr>
              <w:rPr>
                <w:rFonts w:ascii="Times New Roman" w:hAnsi="Times New Roman" w:cs="Times New Roman"/>
              </w:rPr>
            </w:pPr>
            <w:r w:rsidRPr="00AB0789">
              <w:rPr>
                <w:rFonts w:ascii="Times New Roman" w:hAnsi="Times New Roman" w:cs="Times New Roman"/>
              </w:rPr>
              <w:t>2.1</w:t>
            </w:r>
          </w:p>
        </w:tc>
        <w:tc>
          <w:tcPr>
            <w:tcW w:w="15348" w:type="dxa"/>
            <w:gridSpan w:val="2"/>
          </w:tcPr>
          <w:p w:rsidR="00C0040F" w:rsidRPr="00AB0789" w:rsidRDefault="00C0040F" w:rsidP="00CA2476">
            <w:pPr>
              <w:rPr>
                <w:rFonts w:ascii="Times New Roman" w:hAnsi="Times New Roman" w:cs="Times New Roman"/>
              </w:rPr>
            </w:pPr>
            <w:r w:rsidRPr="00AB0789">
              <w:rPr>
                <w:rFonts w:ascii="Times New Roman" w:hAnsi="Times New Roman" w:cs="Times New Roman"/>
              </w:rPr>
              <w:t>Из границы населенного пункта с. Ездочн</w:t>
            </w:r>
            <w:r w:rsidR="00CA2476" w:rsidRPr="00AB0789">
              <w:rPr>
                <w:rFonts w:ascii="Times New Roman" w:hAnsi="Times New Roman" w:cs="Times New Roman"/>
              </w:rPr>
              <w:t>ое</w:t>
            </w:r>
            <w:r w:rsidRPr="00AB0789">
              <w:rPr>
                <w:rFonts w:ascii="Times New Roman" w:hAnsi="Times New Roman" w:cs="Times New Roman"/>
              </w:rPr>
              <w:t xml:space="preserve"> исключена территори</w:t>
            </w:r>
            <w:r w:rsidR="00CA2476" w:rsidRPr="00AB0789">
              <w:rPr>
                <w:rFonts w:ascii="Times New Roman" w:hAnsi="Times New Roman" w:cs="Times New Roman"/>
              </w:rPr>
              <w:t>я</w:t>
            </w:r>
            <w:r w:rsidRPr="00AB0789">
              <w:rPr>
                <w:rFonts w:ascii="Times New Roman" w:hAnsi="Times New Roman" w:cs="Times New Roman"/>
              </w:rPr>
              <w:t>, общей площадью 3225 кв. м, распложённая в границах кадастрового квартала 31:08:1606001 с отнесением к землям лесного фонда и установлением функциональной зоны «Зона Лесов»</w:t>
            </w:r>
          </w:p>
        </w:tc>
      </w:tr>
      <w:tr w:rsidR="005F226A" w:rsidRPr="00AB0789" w:rsidTr="009C7DCB">
        <w:tc>
          <w:tcPr>
            <w:tcW w:w="636" w:type="dxa"/>
            <w:vMerge/>
          </w:tcPr>
          <w:p w:rsidR="00C0040F" w:rsidRPr="00AB0789" w:rsidRDefault="00C0040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420" w:type="dxa"/>
          </w:tcPr>
          <w:p w:rsidR="00C0040F" w:rsidRPr="00AB0789" w:rsidRDefault="00CA2476">
            <w:pPr>
              <w:rPr>
                <w:rFonts w:ascii="Times New Roman" w:hAnsi="Times New Roman" w:cs="Times New Roman"/>
              </w:rPr>
            </w:pPr>
            <w:r w:rsidRPr="00AB0789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4383369" cy="3763926"/>
                  <wp:effectExtent l="1905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 cstate="print"/>
                          <a:srcRect l="28966" t="15607" r="3003" b="5670"/>
                          <a:stretch/>
                        </pic:blipFill>
                        <pic:spPr bwMode="auto">
                          <a:xfrm>
                            <a:off x="0" y="0"/>
                            <a:ext cx="4389517" cy="37692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A2476" w:rsidRPr="00AB0789" w:rsidRDefault="00CA2476">
            <w:pPr>
              <w:rPr>
                <w:rFonts w:ascii="Times New Roman" w:hAnsi="Times New Roman" w:cs="Times New Roman"/>
              </w:rPr>
            </w:pPr>
          </w:p>
          <w:p w:rsidR="00CA2476" w:rsidRPr="00AB0789" w:rsidRDefault="00CA2476">
            <w:pPr>
              <w:rPr>
                <w:rFonts w:ascii="Times New Roman" w:hAnsi="Times New Roman" w:cs="Times New Roman"/>
              </w:rPr>
            </w:pPr>
            <w:r w:rsidRPr="00AB0789"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>
                  <wp:extent cx="4636365" cy="4359349"/>
                  <wp:effectExtent l="1905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 cstate="print"/>
                          <a:srcRect l="26343" t="3082" r="-2014" b="12175"/>
                          <a:stretch/>
                        </pic:blipFill>
                        <pic:spPr bwMode="auto">
                          <a:xfrm>
                            <a:off x="0" y="0"/>
                            <a:ext cx="4636365" cy="4359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A2476" w:rsidRPr="00AB0789" w:rsidRDefault="00CA2476">
            <w:pPr>
              <w:rPr>
                <w:rFonts w:ascii="Times New Roman" w:hAnsi="Times New Roman" w:cs="Times New Roman"/>
              </w:rPr>
            </w:pPr>
          </w:p>
          <w:p w:rsidR="00CA2476" w:rsidRPr="00AB0789" w:rsidRDefault="00CA2476">
            <w:pPr>
              <w:rPr>
                <w:rFonts w:ascii="Times New Roman" w:hAnsi="Times New Roman" w:cs="Times New Roman"/>
              </w:rPr>
            </w:pPr>
            <w:r w:rsidRPr="00AB0789"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>
                  <wp:extent cx="4579233" cy="3370520"/>
                  <wp:effectExtent l="1905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 cstate="print"/>
                          <a:srcRect l="14823" t="159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9233" cy="3370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28" w:type="dxa"/>
          </w:tcPr>
          <w:p w:rsidR="00C0040F" w:rsidRPr="00AB0789" w:rsidRDefault="00C0040F">
            <w:pPr>
              <w:rPr>
                <w:rFonts w:ascii="Times New Roman" w:hAnsi="Times New Roman" w:cs="Times New Roman"/>
              </w:rPr>
            </w:pPr>
            <w:r w:rsidRPr="00AB0789"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>
                  <wp:extent cx="4248150" cy="3676650"/>
                  <wp:effectExtent l="0" t="0" r="0" b="0"/>
                  <wp:docPr id="43" name="Рисунок 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Рисунок 12"/>
                          <pic:cNvPicPr/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1314" cy="36793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A2476" w:rsidRPr="00AB0789" w:rsidRDefault="00CA2476">
            <w:pPr>
              <w:rPr>
                <w:rFonts w:ascii="Times New Roman" w:hAnsi="Times New Roman" w:cs="Times New Roman"/>
              </w:rPr>
            </w:pPr>
          </w:p>
          <w:p w:rsidR="00C0040F" w:rsidRPr="00AB0789" w:rsidRDefault="00C0040F">
            <w:pPr>
              <w:rPr>
                <w:rFonts w:ascii="Times New Roman" w:hAnsi="Times New Roman" w:cs="Times New Roman"/>
              </w:rPr>
            </w:pPr>
            <w:r w:rsidRPr="00AB0789"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>
                  <wp:extent cx="4774019" cy="4359349"/>
                  <wp:effectExtent l="19050" t="0" r="7531" b="0"/>
                  <wp:docPr id="11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1"/>
                          <pic:cNvPicPr/>
                        </pic:nvPicPr>
                        <pic:blipFill>
                          <a:blip r:embed="rId17" cstate="print"/>
                          <a:srcRect t="26101" b="18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7557" cy="43717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0040F" w:rsidRPr="00AB0789" w:rsidRDefault="00C0040F">
            <w:pPr>
              <w:rPr>
                <w:rFonts w:ascii="Times New Roman" w:hAnsi="Times New Roman" w:cs="Times New Roman"/>
              </w:rPr>
            </w:pPr>
            <w:r w:rsidRPr="00AB0789"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>
                  <wp:extent cx="4733925" cy="3419475"/>
                  <wp:effectExtent l="0" t="0" r="9525" b="9525"/>
                  <wp:docPr id="12" name="Рисунок 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Рисунок 21"/>
                          <pic:cNvPicPr/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33925" cy="3419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B0789" w:rsidRDefault="00AB0789">
      <w:r>
        <w:lastRenderedPageBreak/>
        <w:br w:type="page"/>
      </w:r>
    </w:p>
    <w:tbl>
      <w:tblPr>
        <w:tblStyle w:val="a3"/>
        <w:tblW w:w="15984" w:type="dxa"/>
        <w:tblLayout w:type="fixed"/>
        <w:tblLook w:val="04A0" w:firstRow="1" w:lastRow="0" w:firstColumn="1" w:lastColumn="0" w:noHBand="0" w:noVBand="1"/>
      </w:tblPr>
      <w:tblGrid>
        <w:gridCol w:w="636"/>
        <w:gridCol w:w="7420"/>
        <w:gridCol w:w="7928"/>
      </w:tblGrid>
      <w:tr w:rsidR="00EC32BC" w:rsidRPr="00AB0789" w:rsidTr="00C301CD">
        <w:tc>
          <w:tcPr>
            <w:tcW w:w="636" w:type="dxa"/>
          </w:tcPr>
          <w:p w:rsidR="00EC32BC" w:rsidRPr="00AB0789" w:rsidRDefault="00EC32BC">
            <w:pPr>
              <w:rPr>
                <w:rFonts w:ascii="Times New Roman" w:hAnsi="Times New Roman" w:cs="Times New Roman"/>
              </w:rPr>
            </w:pPr>
            <w:r w:rsidRPr="00AB0789">
              <w:rPr>
                <w:rFonts w:ascii="Times New Roman" w:hAnsi="Times New Roman" w:cs="Times New Roman"/>
              </w:rPr>
              <w:lastRenderedPageBreak/>
              <w:t>2.2</w:t>
            </w:r>
          </w:p>
        </w:tc>
        <w:tc>
          <w:tcPr>
            <w:tcW w:w="15348" w:type="dxa"/>
            <w:gridSpan w:val="2"/>
          </w:tcPr>
          <w:p w:rsidR="00EC32BC" w:rsidRPr="00AB0789" w:rsidRDefault="00EC32BC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 w:rsidRPr="00AB0789">
              <w:rPr>
                <w:rFonts w:ascii="Times New Roman" w:hAnsi="Times New Roman" w:cs="Times New Roman"/>
              </w:rPr>
              <w:t>Из границы населенного пункта с. Ездочное исключен земельный участок с кадастровым номером 31:08:1606001:3</w:t>
            </w:r>
            <w:r w:rsidR="009834F5" w:rsidRPr="00AB0789">
              <w:rPr>
                <w:rFonts w:ascii="Times New Roman" w:hAnsi="Times New Roman" w:cs="Times New Roman"/>
              </w:rPr>
              <w:t xml:space="preserve"> (право зарегистрировано после 2016 года)</w:t>
            </w:r>
          </w:p>
        </w:tc>
      </w:tr>
      <w:tr w:rsidR="00EC32BC" w:rsidRPr="00AB0789" w:rsidTr="009C7DCB">
        <w:tc>
          <w:tcPr>
            <w:tcW w:w="636" w:type="dxa"/>
          </w:tcPr>
          <w:p w:rsidR="00EC32BC" w:rsidRPr="00AB0789" w:rsidRDefault="00EC32B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420" w:type="dxa"/>
          </w:tcPr>
          <w:p w:rsidR="00EC32BC" w:rsidRPr="00AB0789" w:rsidRDefault="00EC32BC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 w:rsidRPr="00AB0789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4597033" cy="4008474"/>
                  <wp:effectExtent l="19050" t="0" r="0" b="0"/>
                  <wp:docPr id="20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 cstate="print"/>
                          <a:srcRect l="11545" t="24800" r="18507" b="45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2460" cy="40132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28" w:type="dxa"/>
          </w:tcPr>
          <w:p w:rsidR="00EC32BC" w:rsidRPr="00AB0789" w:rsidRDefault="00EC32BC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 w:rsidRPr="00AB0789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4790686" cy="4072270"/>
                  <wp:effectExtent l="19050" t="0" r="0" b="0"/>
                  <wp:docPr id="2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3291" cy="40744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B0789" w:rsidRDefault="00AB0789">
      <w:r>
        <w:br w:type="page"/>
      </w:r>
    </w:p>
    <w:tbl>
      <w:tblPr>
        <w:tblStyle w:val="a3"/>
        <w:tblW w:w="15984" w:type="dxa"/>
        <w:tblLayout w:type="fixed"/>
        <w:tblLook w:val="04A0" w:firstRow="1" w:lastRow="0" w:firstColumn="1" w:lastColumn="0" w:noHBand="0" w:noVBand="1"/>
      </w:tblPr>
      <w:tblGrid>
        <w:gridCol w:w="636"/>
        <w:gridCol w:w="7420"/>
        <w:gridCol w:w="7928"/>
      </w:tblGrid>
      <w:tr w:rsidR="005F226A" w:rsidRPr="00AB0789" w:rsidTr="009C7DCB">
        <w:tc>
          <w:tcPr>
            <w:tcW w:w="636" w:type="dxa"/>
          </w:tcPr>
          <w:p w:rsidR="00C0040F" w:rsidRPr="00AB0789" w:rsidRDefault="00CA2476" w:rsidP="00EC32BC">
            <w:pPr>
              <w:rPr>
                <w:rFonts w:ascii="Times New Roman" w:hAnsi="Times New Roman" w:cs="Times New Roman"/>
              </w:rPr>
            </w:pPr>
            <w:r w:rsidRPr="00AB0789">
              <w:rPr>
                <w:rFonts w:ascii="Times New Roman" w:hAnsi="Times New Roman" w:cs="Times New Roman"/>
              </w:rPr>
              <w:lastRenderedPageBreak/>
              <w:t>2.</w:t>
            </w:r>
            <w:r w:rsidR="00EC32BC" w:rsidRPr="00AB0789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5348" w:type="dxa"/>
            <w:gridSpan w:val="2"/>
          </w:tcPr>
          <w:p w:rsidR="00C0040F" w:rsidRPr="00AB0789" w:rsidRDefault="00CA2476" w:rsidP="00AB0789">
            <w:pPr>
              <w:rPr>
                <w:rFonts w:ascii="Times New Roman" w:hAnsi="Times New Roman" w:cs="Times New Roman"/>
              </w:rPr>
            </w:pPr>
            <w:r w:rsidRPr="00AB0789">
              <w:rPr>
                <w:rFonts w:ascii="Times New Roman" w:hAnsi="Times New Roman" w:cs="Times New Roman"/>
              </w:rPr>
              <w:t>Из границы населенного пункта с. Ездочное исключена территория, общей площадью 17 263 кв. м, расплож</w:t>
            </w:r>
            <w:r w:rsidR="00AB0789">
              <w:rPr>
                <w:rFonts w:ascii="Times New Roman" w:hAnsi="Times New Roman" w:cs="Times New Roman"/>
              </w:rPr>
              <w:t>е</w:t>
            </w:r>
            <w:r w:rsidRPr="00AB0789">
              <w:rPr>
                <w:rFonts w:ascii="Times New Roman" w:hAnsi="Times New Roman" w:cs="Times New Roman"/>
              </w:rPr>
              <w:t>нная в границах кадастрового квартала 31:08:1606002</w:t>
            </w:r>
          </w:p>
        </w:tc>
      </w:tr>
      <w:tr w:rsidR="005F226A" w:rsidRPr="00AB0789" w:rsidTr="009C7DCB">
        <w:tc>
          <w:tcPr>
            <w:tcW w:w="636" w:type="dxa"/>
          </w:tcPr>
          <w:p w:rsidR="00C0040F" w:rsidRPr="00AB0789" w:rsidRDefault="00C0040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420" w:type="dxa"/>
          </w:tcPr>
          <w:p w:rsidR="00C0040F" w:rsidRPr="00AB0789" w:rsidRDefault="00CA2476">
            <w:pPr>
              <w:rPr>
                <w:rFonts w:ascii="Times New Roman" w:hAnsi="Times New Roman" w:cs="Times New Roman"/>
              </w:rPr>
            </w:pPr>
            <w:r w:rsidRPr="00AB0789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4636967" cy="3253563"/>
                  <wp:effectExtent l="1905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 cstate="print"/>
                          <a:srcRect l="4333" r="9524" b="138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36967" cy="32535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A2476" w:rsidRPr="00AB0789" w:rsidRDefault="00CA2476">
            <w:pPr>
              <w:rPr>
                <w:rFonts w:ascii="Times New Roman" w:hAnsi="Times New Roman" w:cs="Times New Roman"/>
              </w:rPr>
            </w:pPr>
          </w:p>
          <w:p w:rsidR="00CA2476" w:rsidRPr="00AB0789" w:rsidRDefault="00CA2476">
            <w:pPr>
              <w:rPr>
                <w:rFonts w:ascii="Times New Roman" w:hAnsi="Times New Roman" w:cs="Times New Roman"/>
              </w:rPr>
            </w:pPr>
            <w:r w:rsidRPr="00AB0789"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>
                  <wp:extent cx="4560332" cy="3604437"/>
                  <wp:effectExtent l="1905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 cstate="print"/>
                          <a:srcRect l="2660" r="11756" b="76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65266" cy="36083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28" w:type="dxa"/>
          </w:tcPr>
          <w:p w:rsidR="00C0040F" w:rsidRPr="00AB0789" w:rsidRDefault="00CA2476">
            <w:pPr>
              <w:rPr>
                <w:rFonts w:ascii="Times New Roman" w:hAnsi="Times New Roman" w:cs="Times New Roman"/>
              </w:rPr>
            </w:pPr>
            <w:r w:rsidRPr="00AB0789"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>
                  <wp:extent cx="4319034" cy="3253563"/>
                  <wp:effectExtent l="19050" t="0" r="5316" b="0"/>
                  <wp:docPr id="14" name="Рисунок 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Рисунок 30"/>
                          <pic:cNvPicPr/>
                        </pic:nvPicPr>
                        <pic:blipFill>
                          <a:blip r:embed="rId23" cstate="print"/>
                          <a:srcRect t="130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9034" cy="32535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A2476" w:rsidRPr="00AB0789" w:rsidRDefault="00CA2476">
            <w:pPr>
              <w:rPr>
                <w:rFonts w:ascii="Times New Roman" w:hAnsi="Times New Roman" w:cs="Times New Roman"/>
              </w:rPr>
            </w:pPr>
          </w:p>
          <w:p w:rsidR="00CA2476" w:rsidRPr="00AB0789" w:rsidRDefault="00CA2476">
            <w:pPr>
              <w:rPr>
                <w:rFonts w:ascii="Times New Roman" w:hAnsi="Times New Roman" w:cs="Times New Roman"/>
              </w:rPr>
            </w:pPr>
            <w:r w:rsidRPr="00AB0789"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>
                  <wp:extent cx="4606113" cy="3540642"/>
                  <wp:effectExtent l="19050" t="0" r="3987" b="0"/>
                  <wp:docPr id="15" name="Рисунок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Рисунок 4"/>
                          <pic:cNvPicPr/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08865" cy="35427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B0789" w:rsidRDefault="00AB0789">
      <w:r>
        <w:lastRenderedPageBreak/>
        <w:br w:type="page"/>
      </w:r>
    </w:p>
    <w:tbl>
      <w:tblPr>
        <w:tblStyle w:val="a3"/>
        <w:tblW w:w="15984" w:type="dxa"/>
        <w:tblLayout w:type="fixed"/>
        <w:tblLook w:val="04A0" w:firstRow="1" w:lastRow="0" w:firstColumn="1" w:lastColumn="0" w:noHBand="0" w:noVBand="1"/>
      </w:tblPr>
      <w:tblGrid>
        <w:gridCol w:w="636"/>
        <w:gridCol w:w="7420"/>
        <w:gridCol w:w="7928"/>
      </w:tblGrid>
      <w:tr w:rsidR="005F226A" w:rsidRPr="00AB0789" w:rsidTr="009C7DCB">
        <w:tc>
          <w:tcPr>
            <w:tcW w:w="636" w:type="dxa"/>
            <w:vMerge w:val="restart"/>
          </w:tcPr>
          <w:p w:rsidR="000B35EB" w:rsidRPr="00AB0789" w:rsidRDefault="000B35EB" w:rsidP="00EC32BC">
            <w:pPr>
              <w:rPr>
                <w:rFonts w:ascii="Times New Roman" w:hAnsi="Times New Roman" w:cs="Times New Roman"/>
              </w:rPr>
            </w:pPr>
            <w:r w:rsidRPr="00AB0789">
              <w:rPr>
                <w:rFonts w:ascii="Times New Roman" w:hAnsi="Times New Roman" w:cs="Times New Roman"/>
              </w:rPr>
              <w:lastRenderedPageBreak/>
              <w:t>2.</w:t>
            </w:r>
            <w:r w:rsidR="00EC32BC" w:rsidRPr="00AB0789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5348" w:type="dxa"/>
            <w:gridSpan w:val="2"/>
          </w:tcPr>
          <w:p w:rsidR="000B35EB" w:rsidRPr="00AB0789" w:rsidRDefault="000B35EB" w:rsidP="00823FA5">
            <w:pPr>
              <w:rPr>
                <w:rFonts w:ascii="Times New Roman" w:hAnsi="Times New Roman" w:cs="Times New Roman"/>
              </w:rPr>
            </w:pPr>
            <w:r w:rsidRPr="00AB0789">
              <w:rPr>
                <w:rFonts w:ascii="Times New Roman" w:hAnsi="Times New Roman" w:cs="Times New Roman"/>
              </w:rPr>
              <w:t xml:space="preserve">Из границы населенного пункта с. Новая Масловка исключена территории, общей площадью </w:t>
            </w:r>
            <w:r w:rsidR="00823FA5">
              <w:rPr>
                <w:rFonts w:ascii="Times New Roman" w:hAnsi="Times New Roman" w:cs="Times New Roman"/>
              </w:rPr>
              <w:t>58 116</w:t>
            </w:r>
            <w:r w:rsidRPr="00AB0789">
              <w:rPr>
                <w:rFonts w:ascii="Times New Roman" w:hAnsi="Times New Roman" w:cs="Times New Roman"/>
              </w:rPr>
              <w:t xml:space="preserve"> кв. м, распложённая в границах кадастрового квартала 31:08:1606002</w:t>
            </w:r>
          </w:p>
        </w:tc>
      </w:tr>
      <w:tr w:rsidR="0098692A" w:rsidRPr="00AB0789" w:rsidTr="009C7DCB">
        <w:tc>
          <w:tcPr>
            <w:tcW w:w="636" w:type="dxa"/>
            <w:vMerge/>
          </w:tcPr>
          <w:p w:rsidR="000B35EB" w:rsidRPr="00AB0789" w:rsidRDefault="000B35E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420" w:type="dxa"/>
          </w:tcPr>
          <w:p w:rsidR="000B35EB" w:rsidRPr="00AB0789" w:rsidRDefault="000B35EB">
            <w:pPr>
              <w:rPr>
                <w:rFonts w:ascii="Times New Roman" w:hAnsi="Times New Roman" w:cs="Times New Roman"/>
              </w:rPr>
            </w:pPr>
            <w:r w:rsidRPr="00AB0789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4548808" cy="3934046"/>
                  <wp:effectExtent l="19050" t="0" r="4142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5" cstate="print"/>
                          <a:srcRect l="21193" t="35198"/>
                          <a:stretch/>
                        </pic:blipFill>
                        <pic:spPr bwMode="auto">
                          <a:xfrm>
                            <a:off x="0" y="0"/>
                            <a:ext cx="4548808" cy="39340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28" w:type="dxa"/>
          </w:tcPr>
          <w:p w:rsidR="000B35EB" w:rsidRPr="00AB0789" w:rsidRDefault="000B35EB">
            <w:pPr>
              <w:rPr>
                <w:rFonts w:ascii="Times New Roman" w:hAnsi="Times New Roman" w:cs="Times New Roman"/>
              </w:rPr>
            </w:pPr>
            <w:r w:rsidRPr="00AB0789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4600575" cy="4114800"/>
                  <wp:effectExtent l="0" t="0" r="9525" b="0"/>
                  <wp:docPr id="22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Рисунок 1"/>
                          <pic:cNvPicPr/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05636" cy="41193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B0789" w:rsidRDefault="00AB0789">
      <w:r>
        <w:br w:type="page"/>
      </w:r>
    </w:p>
    <w:tbl>
      <w:tblPr>
        <w:tblStyle w:val="a3"/>
        <w:tblW w:w="15984" w:type="dxa"/>
        <w:tblLayout w:type="fixed"/>
        <w:tblLook w:val="04A0" w:firstRow="1" w:lastRow="0" w:firstColumn="1" w:lastColumn="0" w:noHBand="0" w:noVBand="1"/>
      </w:tblPr>
      <w:tblGrid>
        <w:gridCol w:w="636"/>
        <w:gridCol w:w="7420"/>
        <w:gridCol w:w="7928"/>
      </w:tblGrid>
      <w:tr w:rsidR="005F226A" w:rsidRPr="00AB0789" w:rsidTr="009C7DCB">
        <w:tc>
          <w:tcPr>
            <w:tcW w:w="636" w:type="dxa"/>
            <w:vMerge w:val="restart"/>
          </w:tcPr>
          <w:p w:rsidR="000B35EB" w:rsidRPr="00AB0789" w:rsidRDefault="000B35EB" w:rsidP="00EC32BC">
            <w:pPr>
              <w:rPr>
                <w:rFonts w:ascii="Times New Roman" w:hAnsi="Times New Roman" w:cs="Times New Roman"/>
              </w:rPr>
            </w:pPr>
            <w:r w:rsidRPr="00AB0789">
              <w:rPr>
                <w:rFonts w:ascii="Times New Roman" w:hAnsi="Times New Roman" w:cs="Times New Roman"/>
              </w:rPr>
              <w:lastRenderedPageBreak/>
              <w:t>2.</w:t>
            </w:r>
            <w:r w:rsidR="00EC32BC" w:rsidRPr="00AB0789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5348" w:type="dxa"/>
            <w:gridSpan w:val="2"/>
          </w:tcPr>
          <w:p w:rsidR="000B35EB" w:rsidRPr="00AB0789" w:rsidRDefault="000B35EB" w:rsidP="00EC32BC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 w:rsidRPr="00AB0789">
              <w:rPr>
                <w:rFonts w:ascii="Times New Roman" w:hAnsi="Times New Roman" w:cs="Times New Roman"/>
                <w:bCs/>
              </w:rPr>
              <w:t xml:space="preserve">В границы с. Ездочное включены части земельных участков с кадастровыми номерами  31:08:1606001:37, 31:08:1606001:38, 31:08:1606001:52,  31:08:1606001:29, 31:08:1606001:53. </w:t>
            </w:r>
          </w:p>
        </w:tc>
      </w:tr>
      <w:tr w:rsidR="0098692A" w:rsidRPr="00AB0789" w:rsidTr="009C7DCB">
        <w:tc>
          <w:tcPr>
            <w:tcW w:w="636" w:type="dxa"/>
            <w:vMerge/>
          </w:tcPr>
          <w:p w:rsidR="000B35EB" w:rsidRPr="00AB0789" w:rsidRDefault="000B35E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420" w:type="dxa"/>
          </w:tcPr>
          <w:p w:rsidR="000B35EB" w:rsidRPr="00AB0789" w:rsidRDefault="000B35EB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 w:rsidRPr="00AB0789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4585097" cy="3306726"/>
                  <wp:effectExtent l="19050" t="0" r="5953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 cstate="print"/>
                          <a:srcRect l="26652" t="19932" r="15656" b="23890"/>
                          <a:stretch/>
                        </pic:blipFill>
                        <pic:spPr bwMode="auto">
                          <a:xfrm>
                            <a:off x="0" y="0"/>
                            <a:ext cx="4587187" cy="33082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41172" w:rsidRPr="00AB0789" w:rsidRDefault="00C41172">
            <w:pPr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C41172" w:rsidRPr="00AB0789" w:rsidRDefault="00C41172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 w:rsidRPr="00AB0789"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>
                  <wp:extent cx="4619650" cy="3306726"/>
                  <wp:effectExtent l="19050" t="0" r="950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 cstate="print"/>
                          <a:srcRect l="17975" t="14956" r="13810" b="261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19650" cy="33067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41172" w:rsidRPr="00AB0789" w:rsidRDefault="00C41172">
            <w:pPr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C41172" w:rsidRPr="00AB0789" w:rsidRDefault="00C41172">
            <w:pPr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C41172" w:rsidRPr="00AB0789" w:rsidRDefault="00C41172">
            <w:pPr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2F034E" w:rsidRPr="00AB0789" w:rsidRDefault="002F034E">
            <w:pPr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2F034E" w:rsidRPr="00AB0789" w:rsidRDefault="002F034E">
            <w:pPr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C41172" w:rsidRPr="00AB0789" w:rsidRDefault="00C41172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 w:rsidRPr="00AB0789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4649489" cy="2307265"/>
                  <wp:effectExtent l="1905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8" cstate="print"/>
                          <a:srcRect l="18976" t="30622" r="10027" b="17161"/>
                          <a:stretch/>
                        </pic:blipFill>
                        <pic:spPr bwMode="auto">
                          <a:xfrm>
                            <a:off x="0" y="0"/>
                            <a:ext cx="4653329" cy="23091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28" w:type="dxa"/>
          </w:tcPr>
          <w:p w:rsidR="000B35EB" w:rsidRPr="00AB0789" w:rsidRDefault="000B35EB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 w:rsidRPr="00AB0789"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>
                  <wp:extent cx="4125432" cy="3381153"/>
                  <wp:effectExtent l="19050" t="0" r="8418" b="0"/>
                  <wp:docPr id="67" name="Рисунок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Рисунок 11"/>
                          <pic:cNvPicPr/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22520" cy="33787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B35EB" w:rsidRPr="00AB0789" w:rsidRDefault="000B35EB">
            <w:pPr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0B35EB" w:rsidRPr="00AB0789" w:rsidRDefault="000B35EB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 w:rsidRPr="00AB0789"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>
                  <wp:extent cx="3968159" cy="3381153"/>
                  <wp:effectExtent l="19050" t="0" r="0" b="0"/>
                  <wp:docPr id="68" name="Рисунок 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Рисунок 17"/>
                          <pic:cNvPicPr/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9193" cy="33820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1172" w:rsidRPr="00AB0789" w:rsidRDefault="00C41172">
            <w:pPr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C41172" w:rsidRPr="00AB0789" w:rsidRDefault="00C41172">
            <w:pPr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0B35EB" w:rsidRPr="00AB0789" w:rsidRDefault="000B35EB">
            <w:pPr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0B35EB" w:rsidRPr="00AB0789" w:rsidRDefault="000B35EB">
            <w:pPr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0B35EB" w:rsidRPr="00AB0789" w:rsidRDefault="000B35EB">
            <w:pPr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0B35EB" w:rsidRPr="00AB0789" w:rsidRDefault="000B35EB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 w:rsidRPr="00AB0789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3965944" cy="2307265"/>
                  <wp:effectExtent l="19050" t="0" r="0" b="0"/>
                  <wp:docPr id="23" name="Рисунок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Рисунок 4"/>
                          <pic:cNvPicPr/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2255" cy="23109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B28DA" w:rsidRDefault="00EB28DA">
      <w:r>
        <w:lastRenderedPageBreak/>
        <w:br w:type="page"/>
      </w:r>
    </w:p>
    <w:tbl>
      <w:tblPr>
        <w:tblStyle w:val="a3"/>
        <w:tblW w:w="15984" w:type="dxa"/>
        <w:tblLayout w:type="fixed"/>
        <w:tblLook w:val="04A0" w:firstRow="1" w:lastRow="0" w:firstColumn="1" w:lastColumn="0" w:noHBand="0" w:noVBand="1"/>
      </w:tblPr>
      <w:tblGrid>
        <w:gridCol w:w="636"/>
        <w:gridCol w:w="7420"/>
        <w:gridCol w:w="7928"/>
      </w:tblGrid>
      <w:tr w:rsidR="005F226A" w:rsidRPr="00AB0789" w:rsidTr="009C7DCB">
        <w:tc>
          <w:tcPr>
            <w:tcW w:w="636" w:type="dxa"/>
          </w:tcPr>
          <w:p w:rsidR="00C41172" w:rsidRPr="00AB0789" w:rsidRDefault="00C41172">
            <w:pPr>
              <w:rPr>
                <w:rFonts w:ascii="Times New Roman" w:hAnsi="Times New Roman" w:cs="Times New Roman"/>
                <w:b/>
              </w:rPr>
            </w:pPr>
            <w:r w:rsidRPr="00AB0789">
              <w:rPr>
                <w:rFonts w:ascii="Times New Roman" w:hAnsi="Times New Roman" w:cs="Times New Roman"/>
                <w:b/>
              </w:rPr>
              <w:lastRenderedPageBreak/>
              <w:t>3</w:t>
            </w:r>
          </w:p>
        </w:tc>
        <w:tc>
          <w:tcPr>
            <w:tcW w:w="15348" w:type="dxa"/>
            <w:gridSpan w:val="2"/>
          </w:tcPr>
          <w:p w:rsidR="00C41172" w:rsidRPr="00AB0789" w:rsidRDefault="00C41172" w:rsidP="00C41172">
            <w:pPr>
              <w:jc w:val="center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  <w:r w:rsidRPr="00AB0789">
              <w:rPr>
                <w:rFonts w:ascii="Times New Roman" w:hAnsi="Times New Roman" w:cs="Times New Roman"/>
                <w:b/>
                <w:noProof/>
                <w:lang w:eastAsia="ru-RU"/>
              </w:rPr>
              <w:t>Изменение границ населенных пунктов по инициативе ОМС</w:t>
            </w:r>
          </w:p>
        </w:tc>
      </w:tr>
      <w:tr w:rsidR="005F226A" w:rsidRPr="00AB0789" w:rsidTr="009C7DCB">
        <w:tc>
          <w:tcPr>
            <w:tcW w:w="636" w:type="dxa"/>
          </w:tcPr>
          <w:p w:rsidR="00C41172" w:rsidRPr="00AB0789" w:rsidRDefault="00C41172">
            <w:pPr>
              <w:rPr>
                <w:rFonts w:ascii="Times New Roman" w:hAnsi="Times New Roman" w:cs="Times New Roman"/>
              </w:rPr>
            </w:pPr>
            <w:r w:rsidRPr="00AB0789">
              <w:rPr>
                <w:rFonts w:ascii="Times New Roman" w:hAnsi="Times New Roman" w:cs="Times New Roman"/>
              </w:rPr>
              <w:t>3.1</w:t>
            </w:r>
          </w:p>
        </w:tc>
        <w:tc>
          <w:tcPr>
            <w:tcW w:w="15348" w:type="dxa"/>
            <w:gridSpan w:val="2"/>
          </w:tcPr>
          <w:p w:rsidR="00C41172" w:rsidRPr="00AB0789" w:rsidRDefault="00C41172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 w:rsidRPr="00AB0789">
              <w:rPr>
                <w:rFonts w:ascii="Times New Roman" w:hAnsi="Times New Roman" w:cs="Times New Roman"/>
                <w:noProof/>
                <w:lang w:eastAsia="ru-RU"/>
              </w:rPr>
              <w:t xml:space="preserve">Включение в границы населенного пункта с. Ездочное территории площадью 39 638 кв. м, расположенной в границах кадастрового квартала </w:t>
            </w:r>
            <w:r w:rsidRPr="00AB0789">
              <w:rPr>
                <w:rFonts w:ascii="Times New Roman" w:hAnsi="Times New Roman" w:cs="Times New Roman"/>
              </w:rPr>
              <w:t>31:08:1606001, в том числе земельного участка с кадастровым номером 31:08:0000000:1045. (Соединение двух контуров населенного пункта территорий под автомобильной дорогой).</w:t>
            </w:r>
          </w:p>
        </w:tc>
      </w:tr>
      <w:tr w:rsidR="0098692A" w:rsidRPr="00AB0789" w:rsidTr="009C7DCB">
        <w:tc>
          <w:tcPr>
            <w:tcW w:w="636" w:type="dxa"/>
          </w:tcPr>
          <w:p w:rsidR="000B35EB" w:rsidRPr="00AB0789" w:rsidRDefault="000B35E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420" w:type="dxa"/>
          </w:tcPr>
          <w:p w:rsidR="000B35EB" w:rsidRPr="00AB0789" w:rsidRDefault="00C41172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 w:rsidRPr="00AB0789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3391786" cy="5770440"/>
                  <wp:effectExtent l="0" t="0" r="0" b="1905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4800" cy="57755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28" w:type="dxa"/>
          </w:tcPr>
          <w:p w:rsidR="000B35EB" w:rsidRPr="00AB0789" w:rsidRDefault="00C41172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 w:rsidRPr="00AB0789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3593805" cy="5709684"/>
                  <wp:effectExtent l="19050" t="0" r="6645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" cstate="print"/>
                          <a:srcRect t="4278" r="34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3805" cy="5709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B28DA" w:rsidRDefault="00EB28DA">
      <w:r>
        <w:br w:type="page"/>
      </w:r>
    </w:p>
    <w:tbl>
      <w:tblPr>
        <w:tblStyle w:val="a3"/>
        <w:tblW w:w="15984" w:type="dxa"/>
        <w:tblLayout w:type="fixed"/>
        <w:tblLook w:val="04A0" w:firstRow="1" w:lastRow="0" w:firstColumn="1" w:lastColumn="0" w:noHBand="0" w:noVBand="1"/>
      </w:tblPr>
      <w:tblGrid>
        <w:gridCol w:w="636"/>
        <w:gridCol w:w="7420"/>
        <w:gridCol w:w="7928"/>
      </w:tblGrid>
      <w:tr w:rsidR="005F226A" w:rsidRPr="00AB0789" w:rsidTr="009C7DCB">
        <w:tc>
          <w:tcPr>
            <w:tcW w:w="636" w:type="dxa"/>
          </w:tcPr>
          <w:p w:rsidR="00C41172" w:rsidRPr="00AB0789" w:rsidRDefault="00C41172">
            <w:pPr>
              <w:rPr>
                <w:rFonts w:ascii="Times New Roman" w:hAnsi="Times New Roman" w:cs="Times New Roman"/>
              </w:rPr>
            </w:pPr>
            <w:r w:rsidRPr="00AB0789">
              <w:rPr>
                <w:rFonts w:ascii="Times New Roman" w:hAnsi="Times New Roman" w:cs="Times New Roman"/>
              </w:rPr>
              <w:lastRenderedPageBreak/>
              <w:t>3.2</w:t>
            </w:r>
          </w:p>
        </w:tc>
        <w:tc>
          <w:tcPr>
            <w:tcW w:w="15348" w:type="dxa"/>
            <w:gridSpan w:val="2"/>
          </w:tcPr>
          <w:p w:rsidR="00C41172" w:rsidRPr="00AB0789" w:rsidRDefault="00C41172" w:rsidP="00B35397">
            <w:pPr>
              <w:tabs>
                <w:tab w:val="left" w:pos="4010"/>
                <w:tab w:val="left" w:pos="10065"/>
                <w:tab w:val="left" w:pos="10206"/>
                <w:tab w:val="left" w:pos="10490"/>
              </w:tabs>
              <w:ind w:left="144" w:right="135"/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  <w:r w:rsidRPr="00AB0789">
              <w:rPr>
                <w:rFonts w:ascii="Times New Roman" w:hAnsi="Times New Roman" w:cs="Times New Roman"/>
                <w:noProof/>
                <w:lang w:eastAsia="ru-RU"/>
              </w:rPr>
              <w:t xml:space="preserve">Включение в границы населенного пункта с. Холки земельных участков с кдастровыми номерами </w:t>
            </w:r>
            <w:r w:rsidRPr="00AB0789">
              <w:rPr>
                <w:rFonts w:ascii="Times New Roman" w:hAnsi="Times New Roman" w:cs="Times New Roman"/>
              </w:rPr>
              <w:t>31:08:160403:80; 31:08:160403:81; 31:08:160403:82; 31:08:160403:83; 31:08:160403:84; 31:08:160403:85; 31:08:160403:86; 31:08:160403:87; 31:08:160403:88; 31:08:160403:89; 31:08:160403:90; 31:08:160403:91; 31:08:160403:92; 31:08:160403:93; 31:08:160403:94; 31:08:160403:95; 31:08:160403:96</w:t>
            </w:r>
            <w:r w:rsidR="00B35397" w:rsidRPr="00AB0789">
              <w:rPr>
                <w:rFonts w:ascii="Times New Roman" w:hAnsi="Times New Roman" w:cs="Times New Roman"/>
              </w:rPr>
              <w:t>, согласно инвентарному плану земельных участков в кадастровом квартале 31:08:160403, утвержденному 23.10.2002 г</w:t>
            </w:r>
          </w:p>
        </w:tc>
      </w:tr>
      <w:tr w:rsidR="0098692A" w:rsidRPr="00AB0789" w:rsidTr="009C7DCB">
        <w:tc>
          <w:tcPr>
            <w:tcW w:w="636" w:type="dxa"/>
          </w:tcPr>
          <w:p w:rsidR="000B35EB" w:rsidRPr="00AB0789" w:rsidRDefault="000B35E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420" w:type="dxa"/>
          </w:tcPr>
          <w:p w:rsidR="000B35EB" w:rsidRPr="00AB0789" w:rsidRDefault="000B35EB">
            <w:pPr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B35397" w:rsidRPr="00AB0789" w:rsidRDefault="00B35397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 w:rsidRPr="00AB0789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4336953" cy="3817088"/>
                  <wp:effectExtent l="0" t="0" r="6985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1429" cy="38210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35397" w:rsidRPr="00AB0789" w:rsidRDefault="00B35397">
            <w:pPr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  <w:tc>
          <w:tcPr>
            <w:tcW w:w="7928" w:type="dxa"/>
          </w:tcPr>
          <w:p w:rsidR="000B35EB" w:rsidRPr="00AB0789" w:rsidRDefault="00B35397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 w:rsidRPr="00AB0789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4119391" cy="3636335"/>
                  <wp:effectExtent l="0" t="0" r="0" b="254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9703" cy="3636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B28DA" w:rsidRDefault="00EB28DA">
      <w:r>
        <w:br w:type="page"/>
      </w:r>
    </w:p>
    <w:tbl>
      <w:tblPr>
        <w:tblStyle w:val="a3"/>
        <w:tblW w:w="15984" w:type="dxa"/>
        <w:tblLayout w:type="fixed"/>
        <w:tblLook w:val="04A0" w:firstRow="1" w:lastRow="0" w:firstColumn="1" w:lastColumn="0" w:noHBand="0" w:noVBand="1"/>
      </w:tblPr>
      <w:tblGrid>
        <w:gridCol w:w="636"/>
        <w:gridCol w:w="7420"/>
        <w:gridCol w:w="7928"/>
      </w:tblGrid>
      <w:tr w:rsidR="00B35397" w:rsidRPr="00AB0789" w:rsidTr="009C7DCB">
        <w:tc>
          <w:tcPr>
            <w:tcW w:w="636" w:type="dxa"/>
          </w:tcPr>
          <w:p w:rsidR="00B35397" w:rsidRPr="00AB0789" w:rsidRDefault="00B35397">
            <w:pPr>
              <w:rPr>
                <w:rFonts w:ascii="Times New Roman" w:hAnsi="Times New Roman" w:cs="Times New Roman"/>
              </w:rPr>
            </w:pPr>
            <w:r w:rsidRPr="00AB0789">
              <w:rPr>
                <w:rFonts w:ascii="Times New Roman" w:hAnsi="Times New Roman" w:cs="Times New Roman"/>
              </w:rPr>
              <w:lastRenderedPageBreak/>
              <w:t>3.3</w:t>
            </w:r>
          </w:p>
        </w:tc>
        <w:tc>
          <w:tcPr>
            <w:tcW w:w="15348" w:type="dxa"/>
            <w:gridSpan w:val="2"/>
          </w:tcPr>
          <w:p w:rsidR="00B35397" w:rsidRPr="00AB0789" w:rsidRDefault="00B35397" w:rsidP="00B35397">
            <w:pPr>
              <w:tabs>
                <w:tab w:val="left" w:pos="4010"/>
                <w:tab w:val="left" w:pos="10065"/>
                <w:tab w:val="left" w:pos="10206"/>
                <w:tab w:val="left" w:pos="10490"/>
              </w:tabs>
              <w:ind w:left="144" w:right="135"/>
              <w:contextualSpacing/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  <w:r w:rsidRPr="00AB0789">
              <w:rPr>
                <w:rFonts w:ascii="Times New Roman" w:hAnsi="Times New Roman" w:cs="Times New Roman"/>
                <w:noProof/>
                <w:lang w:eastAsia="ru-RU"/>
              </w:rPr>
              <w:t xml:space="preserve">Включение в границы населенного пункта с. Холки земельных участков с кдастровыми номерами </w:t>
            </w:r>
            <w:r w:rsidRPr="00AB0789">
              <w:rPr>
                <w:rFonts w:ascii="Times New Roman" w:hAnsi="Times New Roman" w:cs="Times New Roman"/>
              </w:rPr>
              <w:t>31:08:1604002:368, 31:08:1605001:42, 31:08:1605001:49  (для организации зоны рекреации)</w:t>
            </w:r>
          </w:p>
        </w:tc>
      </w:tr>
      <w:tr w:rsidR="005F226A" w:rsidRPr="00AB0789" w:rsidTr="009C7DCB">
        <w:tc>
          <w:tcPr>
            <w:tcW w:w="636" w:type="dxa"/>
          </w:tcPr>
          <w:p w:rsidR="00B35397" w:rsidRPr="00AB0789" w:rsidRDefault="00B3539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420" w:type="dxa"/>
          </w:tcPr>
          <w:p w:rsidR="00B35397" w:rsidRPr="00AB0789" w:rsidRDefault="00B35397">
            <w:pPr>
              <w:rPr>
                <w:rFonts w:ascii="Times New Roman" w:hAnsi="Times New Roman" w:cs="Times New Roman"/>
                <w:b/>
                <w:noProof/>
                <w:lang w:eastAsia="ru-RU"/>
              </w:rPr>
            </w:pPr>
            <w:r w:rsidRPr="00AB0789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4572000" cy="4314897"/>
                  <wp:effectExtent l="1905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6944" cy="43195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35397" w:rsidRPr="00AB0789" w:rsidRDefault="00B35397">
            <w:pPr>
              <w:rPr>
                <w:rFonts w:ascii="Times New Roman" w:hAnsi="Times New Roman" w:cs="Times New Roman"/>
                <w:b/>
                <w:noProof/>
                <w:lang w:eastAsia="ru-RU"/>
              </w:rPr>
            </w:pPr>
          </w:p>
        </w:tc>
        <w:tc>
          <w:tcPr>
            <w:tcW w:w="7928" w:type="dxa"/>
          </w:tcPr>
          <w:p w:rsidR="00B35397" w:rsidRPr="00AB0789" w:rsidRDefault="00B35397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 w:rsidRPr="00AB0789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4497572" cy="4318253"/>
                  <wp:effectExtent l="1905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7" cstate="print"/>
                          <a:srcRect l="2982" b="28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97572" cy="43182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B28DA" w:rsidRDefault="00EB28DA">
      <w:r>
        <w:br w:type="page"/>
      </w:r>
    </w:p>
    <w:tbl>
      <w:tblPr>
        <w:tblStyle w:val="a3"/>
        <w:tblW w:w="15984" w:type="dxa"/>
        <w:tblLayout w:type="fixed"/>
        <w:tblLook w:val="04A0" w:firstRow="1" w:lastRow="0" w:firstColumn="1" w:lastColumn="0" w:noHBand="0" w:noVBand="1"/>
      </w:tblPr>
      <w:tblGrid>
        <w:gridCol w:w="636"/>
        <w:gridCol w:w="7420"/>
        <w:gridCol w:w="7928"/>
      </w:tblGrid>
      <w:tr w:rsidR="00B35397" w:rsidRPr="00AB0789" w:rsidTr="009C7DCB">
        <w:tc>
          <w:tcPr>
            <w:tcW w:w="636" w:type="dxa"/>
          </w:tcPr>
          <w:p w:rsidR="00B35397" w:rsidRPr="00AB0789" w:rsidRDefault="00B35397">
            <w:pPr>
              <w:rPr>
                <w:rFonts w:ascii="Times New Roman" w:hAnsi="Times New Roman" w:cs="Times New Roman"/>
                <w:b/>
              </w:rPr>
            </w:pPr>
            <w:r w:rsidRPr="00AB0789">
              <w:rPr>
                <w:rFonts w:ascii="Times New Roman" w:hAnsi="Times New Roman" w:cs="Times New Roman"/>
                <w:b/>
              </w:rPr>
              <w:lastRenderedPageBreak/>
              <w:t>4</w:t>
            </w:r>
          </w:p>
        </w:tc>
        <w:tc>
          <w:tcPr>
            <w:tcW w:w="15348" w:type="dxa"/>
            <w:gridSpan w:val="2"/>
          </w:tcPr>
          <w:p w:rsidR="00B35397" w:rsidRPr="00AB0789" w:rsidRDefault="00B35397" w:rsidP="00B35397">
            <w:pPr>
              <w:jc w:val="center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  <w:r w:rsidRPr="00AB0789">
              <w:rPr>
                <w:rFonts w:ascii="Times New Roman" w:hAnsi="Times New Roman" w:cs="Times New Roman"/>
                <w:b/>
                <w:noProof/>
                <w:lang w:eastAsia="ru-RU"/>
              </w:rPr>
              <w:t>Изменение функциональных зон</w:t>
            </w:r>
          </w:p>
        </w:tc>
      </w:tr>
      <w:tr w:rsidR="0098692A" w:rsidRPr="00AB0789" w:rsidTr="009C7DCB">
        <w:tc>
          <w:tcPr>
            <w:tcW w:w="636" w:type="dxa"/>
          </w:tcPr>
          <w:p w:rsidR="0098692A" w:rsidRPr="00AB0789" w:rsidRDefault="002B2A16">
            <w:pPr>
              <w:rPr>
                <w:rFonts w:ascii="Times New Roman" w:hAnsi="Times New Roman" w:cs="Times New Roman"/>
              </w:rPr>
            </w:pPr>
            <w:r w:rsidRPr="00AB0789">
              <w:rPr>
                <w:rFonts w:ascii="Times New Roman" w:hAnsi="Times New Roman" w:cs="Times New Roman"/>
              </w:rPr>
              <w:t>4.1</w:t>
            </w:r>
          </w:p>
        </w:tc>
        <w:tc>
          <w:tcPr>
            <w:tcW w:w="15348" w:type="dxa"/>
            <w:gridSpan w:val="2"/>
          </w:tcPr>
          <w:p w:rsidR="0098692A" w:rsidRPr="00AB0789" w:rsidRDefault="0098692A" w:rsidP="00EB28DA">
            <w:pPr>
              <w:rPr>
                <w:rFonts w:ascii="Times New Roman" w:hAnsi="Times New Roman" w:cs="Times New Roman"/>
                <w:b/>
                <w:noProof/>
                <w:lang w:eastAsia="ru-RU"/>
              </w:rPr>
            </w:pPr>
            <w:r w:rsidRPr="00AB0789">
              <w:rPr>
                <w:rFonts w:ascii="Times New Roman" w:hAnsi="Times New Roman" w:cs="Times New Roman"/>
                <w:noProof/>
                <w:lang w:eastAsia="ru-RU"/>
              </w:rPr>
              <w:t>Для земельных участков 31:08:0000000:601 , 31:08:1605001:20 , а также территорий общей площадью</w:t>
            </w:r>
            <w:r w:rsidR="008473C2" w:rsidRPr="00AB0789">
              <w:rPr>
                <w:rFonts w:ascii="Times New Roman" w:hAnsi="Times New Roman" w:cs="Times New Roman"/>
                <w:noProof/>
                <w:lang w:eastAsia="ru-RU"/>
              </w:rPr>
              <w:t xml:space="preserve"> 247</w:t>
            </w:r>
            <w:r w:rsidRPr="00AB0789">
              <w:rPr>
                <w:rFonts w:ascii="Times New Roman" w:hAnsi="Times New Roman" w:cs="Times New Roman"/>
                <w:noProof/>
                <w:lang w:eastAsia="ru-RU"/>
              </w:rPr>
              <w:t xml:space="preserve"> Га</w:t>
            </w:r>
            <w:r w:rsidR="00EB28DA">
              <w:rPr>
                <w:rFonts w:ascii="Times New Roman" w:hAnsi="Times New Roman" w:cs="Times New Roman"/>
                <w:noProof/>
                <w:lang w:eastAsia="ru-RU"/>
              </w:rPr>
              <w:t>,</w:t>
            </w:r>
            <w:r w:rsidRPr="00AB0789">
              <w:rPr>
                <w:rFonts w:ascii="Times New Roman" w:hAnsi="Times New Roman" w:cs="Times New Roman"/>
                <w:noProof/>
                <w:lang w:eastAsia="ru-RU"/>
              </w:rPr>
              <w:t xml:space="preserve"> расположенной в границах кадастровых кварталов 31:08:1604001, 31:08:1605001, 31:08:1603003 установлена функциональная зона «Зона Лесов» (по программе «Зеленая Столица»)</w:t>
            </w:r>
            <w:r w:rsidR="00EB28DA">
              <w:rPr>
                <w:rFonts w:ascii="Times New Roman" w:hAnsi="Times New Roman" w:cs="Times New Roman"/>
                <w:noProof/>
                <w:lang w:eastAsia="ru-RU"/>
              </w:rPr>
              <w:t>.</w:t>
            </w:r>
            <w:r w:rsidR="002940A9" w:rsidRPr="00AB0789">
              <w:rPr>
                <w:rFonts w:ascii="Times New Roman" w:hAnsi="Times New Roman" w:cs="Times New Roman"/>
                <w:noProof/>
                <w:lang w:eastAsia="ru-RU"/>
              </w:rPr>
              <w:t xml:space="preserve"> Для земельных участков 31:08:0000000:868  установлена функциональная зона «Зона Лесов» (согласно сведениям </w:t>
            </w:r>
            <w:r w:rsidR="00EB28DA">
              <w:rPr>
                <w:rFonts w:ascii="Times New Roman" w:hAnsi="Times New Roman" w:cs="Times New Roman"/>
                <w:noProof/>
                <w:lang w:eastAsia="ru-RU"/>
              </w:rPr>
              <w:t>к</w:t>
            </w:r>
            <w:r w:rsidR="002940A9" w:rsidRPr="00AB0789">
              <w:rPr>
                <w:rFonts w:ascii="Times New Roman" w:hAnsi="Times New Roman" w:cs="Times New Roman"/>
                <w:noProof/>
                <w:lang w:eastAsia="ru-RU"/>
              </w:rPr>
              <w:t>адастрового учета)</w:t>
            </w:r>
          </w:p>
        </w:tc>
      </w:tr>
      <w:tr w:rsidR="00B35397" w:rsidRPr="00AB0789" w:rsidTr="009C7DCB">
        <w:tc>
          <w:tcPr>
            <w:tcW w:w="636" w:type="dxa"/>
          </w:tcPr>
          <w:p w:rsidR="00B35397" w:rsidRPr="00AB0789" w:rsidRDefault="00B3539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420" w:type="dxa"/>
          </w:tcPr>
          <w:p w:rsidR="00B35397" w:rsidRPr="00AB0789" w:rsidRDefault="0098692A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 w:rsidRPr="00AB0789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4565514" cy="4731488"/>
                  <wp:effectExtent l="19050" t="0" r="6486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8" cstate="print"/>
                          <a:srcRect t="9186" r="2188" b="37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65514" cy="47314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28" w:type="dxa"/>
          </w:tcPr>
          <w:p w:rsidR="00B35397" w:rsidRPr="00AB0789" w:rsidRDefault="001E7876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 w:rsidRPr="00AB0789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3533140</wp:posOffset>
                      </wp:positionH>
                      <wp:positionV relativeFrom="paragraph">
                        <wp:posOffset>1504950</wp:posOffset>
                      </wp:positionV>
                      <wp:extent cx="361315" cy="893445"/>
                      <wp:effectExtent l="0" t="0" r="19685" b="20955"/>
                      <wp:wrapNone/>
                      <wp:docPr id="69" name="Овал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61315" cy="89344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80BFA19" id="Овал 40" o:spid="_x0000_s1026" style="position:absolute;margin-left:278.2pt;margin-top:118.5pt;width:28.45pt;height:70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bSxrwIAAKEFAAAOAAAAZHJzL2Uyb0RvYy54bWysVM1uEzEQviPxDpbvdLNpUtpVN1XUKggp&#10;KhUt6tnx2tkVXo+xnWzCw/AMiCsvkUdi7P1poBUHxB6sHc833/x4Zi6vdrUiW2FdBTqn6cmIEqE5&#10;FJVe5/TTw+LNOSXOM10wBVrkdC8cvZq9fnXZmEyMoQRVCEuQRLusMTktvTdZkjheipq5EzBCo1KC&#10;rZlH0a6TwrIG2WuVjEejs6QBWxgLXDiHtzetks4iv5SC+w9SOuGJyinG5uNp47kKZzK7ZNnaMlNW&#10;vAuD/UMUNas0Oh2obphnZGOrZ1R1xS04kP6EQ52AlBUXMQfMJh39kc19yYyIuWBxnBnK5P4fLb/d&#10;3llSFTk9u6BEsxrf6PDt8OPw/fCTTGJ9GuMyhN2bOxsydGYJ/LPDwiW/aYLgOsxO2jpgMT+yi8Xe&#10;D8UWO084Xp6epafplBKOqvOL08lkGh4jYVlvbKzz7wTUJPzkVChVGRfKwTK2XTrfontUuNawqJSK&#10;T6p0jBVUVYS7KNj16lpZsmXYC4vFCL/Oo3uCof9gGlNrs4l5+b0SgUPpj0JiuTD+cYwkNqoYaBnn&#10;Qvu0VZWsEK236bGz0NrBIiYbCQOzxCgH7o6gR7YkPXebd4cPpiL2+WA8+ltgrfFgET2D9oNxXWmw&#10;LxEozKrz3OL7IrWlCVVaQbHHZrLQTpkzfFHh0y2Z83fM4ljhAOKq8B/wkAqanEL3R0kJ9utL9wGP&#10;3Y5aShoc05y6LxtmBSXqvcY5uEgn2KXER2EyfTtGwR5rVscavamvAV8/xaVkePwNeK/6X2mhfsSN&#10;Mg9eUcU0R9855d72wrVv1wfuJC7m8wjDWTbML/W94YE8VDX05cPukVnT9a/Hxr+FfqSf9XCLDZYa&#10;5hsPsooN/lTXrt64B2LjdDsrLJpjOaKeNuvsFwAAAP//AwBQSwMEFAAGAAgAAAAhADQIV8HhAAAA&#10;CwEAAA8AAABkcnMvZG93bnJldi54bWxMj8tOwzAQRfdI/IM1SOyo07pNIMSpEI8tEi0I2DnxNIka&#10;j6PYbdO/Z1jBcjRH955brCfXiyOOofOkYT5LQCDV3nbUaHjfvtzcggjRkDW9J9RwxgDr8vKiMLn1&#10;J3rD4yY2gkMo5EZDG+OQSxnqFp0JMz8g8W/nR2cin2Mj7WhOHO56uUiSVDrTETe0ZsDHFuv95uA0&#10;kN969fqsdun5c//kPu6W31X3pfX11fRwDyLiFP9g+NVndSjZqfIHskH0GlardMmohoXKeBQT6Vwp&#10;EJUGlWUZyLKQ/zeUPwAAAP//AwBQSwECLQAUAAYACAAAACEAtoM4kv4AAADhAQAAEwAAAAAAAAAA&#10;AAAAAAAAAAAAW0NvbnRlbnRfVHlwZXNdLnhtbFBLAQItABQABgAIAAAAIQA4/SH/1gAAAJQBAAAL&#10;AAAAAAAAAAAAAAAAAC8BAABfcmVscy8ucmVsc1BLAQItABQABgAIAAAAIQAzwbSxrwIAAKEFAAAO&#10;AAAAAAAAAAAAAAAAAC4CAABkcnMvZTJvRG9jLnhtbFBLAQItABQABgAIAAAAIQA0CFfB4QAAAAsB&#10;AAAPAAAAAAAAAAAAAAAAAAkFAABkcnMvZG93bnJldi54bWxQSwUGAAAAAAQABADzAAAAFwYAAAAA&#10;" filled="f" strokecolor="red" strokeweight="2pt">
                      <v:path arrowok="t"/>
                    </v:oval>
                  </w:pict>
                </mc:Fallback>
              </mc:AlternateContent>
            </w:r>
            <w:r w:rsidRPr="00AB0789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3054350</wp:posOffset>
                      </wp:positionH>
                      <wp:positionV relativeFrom="paragraph">
                        <wp:posOffset>4056380</wp:posOffset>
                      </wp:positionV>
                      <wp:extent cx="563245" cy="584835"/>
                      <wp:effectExtent l="0" t="0" r="27305" b="24765"/>
                      <wp:wrapNone/>
                      <wp:docPr id="66" name="Овал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563245" cy="58483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C28ECD0" id="Овал 39" o:spid="_x0000_s1026" style="position:absolute;margin-left:240.5pt;margin-top:319.4pt;width:44.35pt;height:46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3+vrwIAAKEFAAAOAAAAZHJzL2Uyb0RvYy54bWysVM1u2zAMvg/YOwi6r07SJGuNOkXQIsOA&#10;oC3WDj0rshwbk0VNUuJkD7NnKHbdS+SRRkm2m63FDsN8EETx48cfk7y43NWSbIWxFaiMDk8GlAjF&#10;Ia/UOqOfHxbvziixjqmcSVAio3th6eXs7ZuLRqdiBCXIXBiCJMqmjc5o6ZxOk8TyUtTMnoAWCpUF&#10;mJo5FM06yQ1rkL2WyWgwmCYNmFwb4MJafL2OSjoL/EUhuLstCisckRnF2Fw4TThX/kxmFyxdG6bL&#10;irdhsH+IomaVQqc91TVzjGxM9YKqrrgBC4U74VAnUBQVFyEHzGY4+COb+5JpEXLB4ljdl8n+P1p+&#10;s70zpMozOp1SoliN/+jw/fDj8HT4SU7PfX0abVOE3es74zO0egn8i0VF8pvGC7bF7ApTeyzmR3ah&#10;2Pu+2GLnCMfHyfR0NJ5QwlE1ORufnU68s4SlnbE21n0QUBN/yaiQstLWl4OlbLu0LqI7lH9WsKik&#10;xHeWSuVPC7LK/VsQzHp1JQ3ZMuyFxWKAX+vxCIb+vWlILWYT8nJ7KSLtJ1FguTD+UYgkNKroaRnn&#10;QrlhVJUsF9Hb5NiZb21vEZKVCgk9c4FR9twtQYeMJB13zLvFe1MR+rw3HvwtsGjcWwTPoFxvXFcK&#10;zGsEErNqPUd8V6RYGl+lFeR7bCYDccqs5osKf92SWXfHDI4VDiCuCneLRyGhySi0N0pKMN9ee/d4&#10;7HbUUtLgmGbUft0wIyiRHxXOwflwPPZzHYTx5P0IBXOsWR1r1Ka+Avz7Q1xKmoerxzvZXQsD9SNu&#10;lLn3iiqmOPrOKHemE65cXB+4k7iYzwMMZ1kzt1T3mntyX1Xflw+7R2Z0278OG/8GupF+0cMR6y0V&#10;zDcOiio0+HNd23rjHgiN0+4sv2iO5YB63qyzXwAAAP//AwBQSwMEFAAGAAgAAAAhAC2bvwzhAAAA&#10;CwEAAA8AAABkcnMvZG93bnJldi54bWxMj8tOwzAQRfdI/IM1SOyoU1LSJGRSIR5bJFqqws6J3SRq&#10;PI5it03/nmEFy9Fc3XtOsZpsL05m9J0jhPksAmGodrqjBuFz83aXgvBBkVa9I4NwMR5W5fVVoXLt&#10;zvRhTuvQCC4hnyuENoQhl9LXrbHKz9xgiH97N1oV+BwbqUd15nLby/soSqRVHfFCqwbz3Jr6sD5a&#10;BHIbF7+/xvvksju82G22+K66L8Tbm+npEUQwU/gLwy8+o0PJTJU7kvaiR1ikc3YJCEmcsgMnHpJs&#10;CaJCWMZRBrIs5H+H8gcAAP//AwBQSwECLQAUAAYACAAAACEAtoM4kv4AAADhAQAAEwAAAAAAAAAA&#10;AAAAAAAAAAAAW0NvbnRlbnRfVHlwZXNdLnhtbFBLAQItABQABgAIAAAAIQA4/SH/1gAAAJQBAAAL&#10;AAAAAAAAAAAAAAAAAC8BAABfcmVscy8ucmVsc1BLAQItABQABgAIAAAAIQAZy3+vrwIAAKEFAAAO&#10;AAAAAAAAAAAAAAAAAC4CAABkcnMvZTJvRG9jLnhtbFBLAQItABQABgAIAAAAIQAtm78M4QAAAAsB&#10;AAAPAAAAAAAAAAAAAAAAAAkFAABkcnMvZG93bnJldi54bWxQSwUGAAAAAAQABADzAAAAFwYAAAAA&#10;" filled="f" strokecolor="red" strokeweight="2pt">
                      <v:path arrowok="t"/>
                    </v:oval>
                  </w:pict>
                </mc:Fallback>
              </mc:AlternateContent>
            </w:r>
            <w:r w:rsidR="0098692A" w:rsidRPr="00AB0789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4631303" cy="4737418"/>
                  <wp:effectExtent l="19050" t="0" r="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32150" cy="4738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B28DA" w:rsidRDefault="00EB28DA">
      <w:r>
        <w:br w:type="page"/>
      </w:r>
    </w:p>
    <w:tbl>
      <w:tblPr>
        <w:tblStyle w:val="a3"/>
        <w:tblW w:w="15984" w:type="dxa"/>
        <w:tblLayout w:type="fixed"/>
        <w:tblLook w:val="04A0" w:firstRow="1" w:lastRow="0" w:firstColumn="1" w:lastColumn="0" w:noHBand="0" w:noVBand="1"/>
      </w:tblPr>
      <w:tblGrid>
        <w:gridCol w:w="636"/>
        <w:gridCol w:w="7420"/>
        <w:gridCol w:w="7928"/>
      </w:tblGrid>
      <w:tr w:rsidR="007F000F" w:rsidRPr="00AB0789" w:rsidTr="009C7DCB">
        <w:tc>
          <w:tcPr>
            <w:tcW w:w="636" w:type="dxa"/>
            <w:vMerge w:val="restart"/>
          </w:tcPr>
          <w:p w:rsidR="007F000F" w:rsidRPr="00AB0789" w:rsidRDefault="007F000F">
            <w:pPr>
              <w:rPr>
                <w:rFonts w:ascii="Times New Roman" w:hAnsi="Times New Roman" w:cs="Times New Roman"/>
              </w:rPr>
            </w:pPr>
            <w:r w:rsidRPr="00AB0789">
              <w:rPr>
                <w:rFonts w:ascii="Times New Roman" w:hAnsi="Times New Roman" w:cs="Times New Roman"/>
              </w:rPr>
              <w:lastRenderedPageBreak/>
              <w:t>4.2</w:t>
            </w:r>
          </w:p>
        </w:tc>
        <w:tc>
          <w:tcPr>
            <w:tcW w:w="15348" w:type="dxa"/>
            <w:gridSpan w:val="2"/>
          </w:tcPr>
          <w:p w:rsidR="007F000F" w:rsidRPr="00AB0789" w:rsidRDefault="007F000F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 w:rsidRPr="00AB0789">
              <w:rPr>
                <w:rFonts w:ascii="Times New Roman" w:hAnsi="Times New Roman" w:cs="Times New Roman"/>
                <w:noProof/>
                <w:lang w:eastAsia="ru-RU"/>
              </w:rPr>
              <w:t>В с. Ездочное:</w:t>
            </w:r>
          </w:p>
          <w:p w:rsidR="007F000F" w:rsidRPr="00AB0789" w:rsidRDefault="007F000F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 w:rsidRPr="00AB0789">
              <w:rPr>
                <w:rFonts w:ascii="Times New Roman" w:hAnsi="Times New Roman" w:cs="Times New Roman"/>
                <w:noProof/>
                <w:lang w:eastAsia="ru-RU"/>
              </w:rPr>
              <w:t>Для земльного участка с кадастровым номером 31:08:1606002:91 установлена функциональная зона автомоибильного транспорта (под существующим зданием автосервиса)</w:t>
            </w:r>
          </w:p>
          <w:p w:rsidR="007F000F" w:rsidRPr="00AB0789" w:rsidRDefault="007F000F" w:rsidP="002B2A16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 w:rsidRPr="00AB0789">
              <w:rPr>
                <w:rFonts w:ascii="Times New Roman" w:hAnsi="Times New Roman" w:cs="Times New Roman"/>
                <w:noProof/>
                <w:lang w:eastAsia="ru-RU"/>
              </w:rPr>
              <w:t>Для земльного участка с кадастровым номером 31:08:1606002:77 установлена функциональная зона «Производственная зона сельскохозяйственных предприятий» поз автозаправочной станцией для С/Х техники</w:t>
            </w:r>
          </w:p>
          <w:p w:rsidR="007F000F" w:rsidRPr="00AB0789" w:rsidRDefault="007F000F" w:rsidP="002B2A16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 w:rsidRPr="00AB0789">
              <w:rPr>
                <w:rFonts w:ascii="Times New Roman" w:hAnsi="Times New Roman" w:cs="Times New Roman"/>
                <w:noProof/>
                <w:lang w:eastAsia="ru-RU"/>
              </w:rPr>
              <w:t xml:space="preserve">Для территории, площадью </w:t>
            </w:r>
            <w:r w:rsidR="008473C2" w:rsidRPr="00AB0789">
              <w:rPr>
                <w:rFonts w:ascii="Times New Roman" w:hAnsi="Times New Roman" w:cs="Times New Roman"/>
                <w:noProof/>
                <w:lang w:eastAsia="ru-RU"/>
              </w:rPr>
              <w:t>2989 кв. м</w:t>
            </w:r>
            <w:r w:rsidRPr="00AB0789">
              <w:rPr>
                <w:rFonts w:ascii="Times New Roman" w:hAnsi="Times New Roman" w:cs="Times New Roman"/>
                <w:noProof/>
                <w:lang w:eastAsia="ru-RU"/>
              </w:rPr>
              <w:t>, расположенной в кадастровом квартале 31:08:1606002 установлена функциональная зона «Многофункциональная общественно-деловая зона» (под зданием магазина)</w:t>
            </w:r>
          </w:p>
          <w:p w:rsidR="007F000F" w:rsidRPr="00AB0789" w:rsidRDefault="007F000F" w:rsidP="002B2A16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 w:rsidRPr="00AB0789">
              <w:rPr>
                <w:rFonts w:ascii="Times New Roman" w:hAnsi="Times New Roman" w:cs="Times New Roman"/>
                <w:noProof/>
                <w:lang w:eastAsia="ru-RU"/>
              </w:rPr>
              <w:t xml:space="preserve">Для территории, площадью </w:t>
            </w:r>
            <w:r w:rsidR="008473C2" w:rsidRPr="00AB0789">
              <w:rPr>
                <w:rFonts w:ascii="Times New Roman" w:hAnsi="Times New Roman" w:cs="Times New Roman"/>
                <w:noProof/>
                <w:lang w:eastAsia="ru-RU"/>
              </w:rPr>
              <w:t>1707 кв. м</w:t>
            </w:r>
            <w:r w:rsidRPr="00AB0789">
              <w:rPr>
                <w:rFonts w:ascii="Times New Roman" w:hAnsi="Times New Roman" w:cs="Times New Roman"/>
                <w:noProof/>
                <w:lang w:eastAsia="ru-RU"/>
              </w:rPr>
              <w:t>, расположенной в кадастровом квартале 31:08:1606006 установлена функциональная зона «Многофункциональная общественно-деловая зона» (под зданием магазина)</w:t>
            </w:r>
          </w:p>
          <w:p w:rsidR="007F000F" w:rsidRPr="00AB0789" w:rsidRDefault="007F000F" w:rsidP="002B2A16">
            <w:pPr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</w:tr>
      <w:tr w:rsidR="007F000F" w:rsidRPr="00AB0789" w:rsidTr="009C7DCB">
        <w:tc>
          <w:tcPr>
            <w:tcW w:w="636" w:type="dxa"/>
            <w:vMerge/>
          </w:tcPr>
          <w:p w:rsidR="007F000F" w:rsidRPr="00AB0789" w:rsidRDefault="007F000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420" w:type="dxa"/>
          </w:tcPr>
          <w:p w:rsidR="007F000F" w:rsidRPr="00AB0789" w:rsidRDefault="007F000F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 w:rsidRPr="00AB0789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4497950" cy="3264195"/>
                  <wp:effectExtent l="19050" t="0" r="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0" cstate="print"/>
                          <a:srcRect t="3436" r="64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97950" cy="3264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28" w:type="dxa"/>
          </w:tcPr>
          <w:p w:rsidR="007F000F" w:rsidRPr="00AB0789" w:rsidRDefault="001E7876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 w:rsidRPr="00AB0789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990600</wp:posOffset>
                      </wp:positionH>
                      <wp:positionV relativeFrom="paragraph">
                        <wp:posOffset>574040</wp:posOffset>
                      </wp:positionV>
                      <wp:extent cx="2553335" cy="1819910"/>
                      <wp:effectExtent l="0" t="0" r="18415" b="27940"/>
                      <wp:wrapNone/>
                      <wp:docPr id="65" name="Овал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553335" cy="181991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FEFD2CA" id="Овал 44" o:spid="_x0000_s1026" style="position:absolute;margin-left:78pt;margin-top:45.2pt;width:201.05pt;height:143.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VmMsQIAAKMFAAAOAAAAZHJzL2Uyb0RvYy54bWysVM1u2zAMvg/YOwi6r47TpGuNOkXQIsOA&#10;oCvWDj0rshQbk0VNUuJkD7NnGHbdS+SRRsk/zdZih2E+CKZIfiQ/kby82tWKbIV1FeicpicjSoTm&#10;UFR6ndNPD4s355Q4z3TBFGiR071w9Gr2+tVlYzIxhhJUISxBEO2yxuS09N5kSeJ4KWrmTsAIjUoJ&#10;tmYeRbtOCssaRK9VMh6NzpIGbGEscOEc3t60SjqL+FIK7j9I6YQnKqeYm4+njecqnMnskmVry0xZ&#10;8S4N9g9Z1KzSGHSAumGekY2tnkHVFbfgQPoTDnUCUlZcxBqwmnT0RzX3JTMi1oLkODPQ5P4fLL/d&#10;3llSFTk9m1KiWY1vdPh2+HH4fvhJJpPAT2Nchmb35s6GCp1ZAv/sUJH8pgmC62x20tbBFusju0j2&#10;fiBb7DzheDmeTk9PTzEoR116nl5cpPE5Epb17sY6/05ATcJPToVSlXGBEJax7dL5kAPLeqtwrWFR&#10;KRUfVemYLaiqCHdRsOvVtbJky7AbFosRfqFAxHBPZigF11hcW0+szO+VCBhKfxQSCQsVxExiq4oB&#10;lnEutE9bVckK0UabHgcLzR08YugIGJAlZjlgdwC9ZQvSY7c5d/bBVcROH5xHf0usdR48YmTQfnCu&#10;Kw32JQCFVXWRW/uepJaawNIKij22k4V2zpzhiwqfbsmcv2MWBwtHEJeF/4CHVNDkFLo/SkqwX1+6&#10;D/bY76ilpMFBzan7smFWUKLea5yEi3QyCZMdhcn07RgFe6xZHWv0pr4GfP0U15Lh8TfYe9X/Sgv1&#10;I+6UeYiKKqY5xs4p97YXrn27QHArcTGfRzOcZsP8Ut8bHsADq6EvH3aPzJqufz22/i30Q/2sh1vb&#10;4KlhvvEgq9jgT7x2fOMmiI3Tba2wao7laPW0W2e/AAAA//8DAFBLAwQUAAYACAAAACEAFux6S+AA&#10;AAAKAQAADwAAAGRycy9kb3ducmV2LnhtbEyPzW7CMBCE75X6DtZW6q04NCRAGgdV/blWAlpBb068&#10;JBHxOooNhLfv9tQeRzOa+SZfjbYTZxx860jBdBKBQKqcaalW8Ll9f1iA8EGT0Z0jVHBFD6vi9ibX&#10;mXEXWuN5E2rBJeQzraAJoc+k9FWDVvuJ65HYO7jB6sByqKUZ9IXLbScfoyiVVrfEC43u8aXB6rg5&#10;WQXkti7+eIsP6XV3fLVfy9l32e6Vur8bn59ABBzDXxh+8RkdCmYq3YmMFx3rJOUvQcEymoHgQJIs&#10;piBKBfF8HoEscvn/QvEDAAD//wMAUEsBAi0AFAAGAAgAAAAhALaDOJL+AAAA4QEAABMAAAAAAAAA&#10;AAAAAAAAAAAAAFtDb250ZW50X1R5cGVzXS54bWxQSwECLQAUAAYACAAAACEAOP0h/9YAAACUAQAA&#10;CwAAAAAAAAAAAAAAAAAvAQAAX3JlbHMvLnJlbHNQSwECLQAUAAYACAAAACEA6CVZjLECAACjBQAA&#10;DgAAAAAAAAAAAAAAAAAuAgAAZHJzL2Uyb0RvYy54bWxQSwECLQAUAAYACAAAACEAFux6S+AAAAAK&#10;AQAADwAAAAAAAAAAAAAAAAALBQAAZHJzL2Rvd25yZXYueG1sUEsFBgAAAAAEAAQA8wAAABgGAAAA&#10;AA==&#10;" filled="f" strokecolor="red" strokeweight="2pt">
                      <v:path arrowok="t"/>
                    </v:oval>
                  </w:pict>
                </mc:Fallback>
              </mc:AlternateContent>
            </w:r>
            <w:r w:rsidR="007F000F" w:rsidRPr="00AB0789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4644750" cy="3264195"/>
                  <wp:effectExtent l="19050" t="0" r="3450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41" cstate="print"/>
                          <a:srcRect t="6323" b="6266"/>
                          <a:stretch/>
                        </pic:blipFill>
                        <pic:spPr bwMode="auto">
                          <a:xfrm>
                            <a:off x="0" y="0"/>
                            <a:ext cx="4644750" cy="32641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B28DA" w:rsidRDefault="00EB28DA">
      <w:r>
        <w:br w:type="page"/>
      </w:r>
    </w:p>
    <w:tbl>
      <w:tblPr>
        <w:tblStyle w:val="a3"/>
        <w:tblW w:w="15984" w:type="dxa"/>
        <w:tblLayout w:type="fixed"/>
        <w:tblLook w:val="04A0" w:firstRow="1" w:lastRow="0" w:firstColumn="1" w:lastColumn="0" w:noHBand="0" w:noVBand="1"/>
      </w:tblPr>
      <w:tblGrid>
        <w:gridCol w:w="636"/>
        <w:gridCol w:w="7420"/>
        <w:gridCol w:w="7928"/>
      </w:tblGrid>
      <w:tr w:rsidR="002B2A16" w:rsidRPr="00AB0789" w:rsidTr="009C7DCB">
        <w:tc>
          <w:tcPr>
            <w:tcW w:w="636" w:type="dxa"/>
          </w:tcPr>
          <w:p w:rsidR="002B2A16" w:rsidRPr="00AB0789" w:rsidRDefault="007F000F">
            <w:pPr>
              <w:rPr>
                <w:rFonts w:ascii="Times New Roman" w:hAnsi="Times New Roman" w:cs="Times New Roman"/>
              </w:rPr>
            </w:pPr>
            <w:r w:rsidRPr="00AB0789">
              <w:rPr>
                <w:rFonts w:ascii="Times New Roman" w:hAnsi="Times New Roman" w:cs="Times New Roman"/>
              </w:rPr>
              <w:lastRenderedPageBreak/>
              <w:t>4.3</w:t>
            </w:r>
          </w:p>
        </w:tc>
        <w:tc>
          <w:tcPr>
            <w:tcW w:w="15348" w:type="dxa"/>
            <w:gridSpan w:val="2"/>
          </w:tcPr>
          <w:p w:rsidR="002B2A16" w:rsidRPr="00AB0789" w:rsidRDefault="002B2A16" w:rsidP="008473C2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 w:rsidRPr="00AB0789">
              <w:rPr>
                <w:rFonts w:ascii="Times New Roman" w:hAnsi="Times New Roman" w:cs="Times New Roman"/>
                <w:noProof/>
                <w:lang w:eastAsia="ru-RU"/>
              </w:rPr>
              <w:t xml:space="preserve">В с. Ездочное для территории, площадью </w:t>
            </w:r>
            <w:r w:rsidR="008473C2" w:rsidRPr="00AB0789">
              <w:rPr>
                <w:rFonts w:ascii="Times New Roman" w:hAnsi="Times New Roman" w:cs="Times New Roman"/>
                <w:noProof/>
                <w:lang w:eastAsia="ru-RU"/>
              </w:rPr>
              <w:t>1,96 Га</w:t>
            </w:r>
            <w:r w:rsidRPr="00AB0789">
              <w:rPr>
                <w:rFonts w:ascii="Times New Roman" w:hAnsi="Times New Roman" w:cs="Times New Roman"/>
                <w:noProof/>
                <w:lang w:eastAsia="ru-RU"/>
              </w:rPr>
              <w:t xml:space="preserve">, расположенной в кадастровом квартале 31:08:1606004 </w:t>
            </w:r>
            <w:r w:rsidR="007F000F" w:rsidRPr="00AB0789">
              <w:rPr>
                <w:rFonts w:ascii="Times New Roman" w:hAnsi="Times New Roman" w:cs="Times New Roman"/>
                <w:noProof/>
                <w:lang w:eastAsia="ru-RU"/>
              </w:rPr>
              <w:t xml:space="preserve">установить функциональную зону «Коммунально-складская зона» </w:t>
            </w:r>
            <w:r w:rsidR="00196957" w:rsidRPr="00AB0789">
              <w:rPr>
                <w:rFonts w:ascii="Times New Roman" w:hAnsi="Times New Roman" w:cs="Times New Roman"/>
                <w:noProof/>
                <w:lang w:eastAsia="ru-RU"/>
              </w:rPr>
              <w:t>(под зданиями складов,  гаражами и объектов водоснабжения)</w:t>
            </w:r>
          </w:p>
        </w:tc>
      </w:tr>
      <w:tr w:rsidR="00B35397" w:rsidRPr="00AB0789" w:rsidTr="009C7DCB">
        <w:tc>
          <w:tcPr>
            <w:tcW w:w="636" w:type="dxa"/>
          </w:tcPr>
          <w:p w:rsidR="00B35397" w:rsidRPr="00AB0789" w:rsidRDefault="00B3539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420" w:type="dxa"/>
          </w:tcPr>
          <w:p w:rsidR="00B35397" w:rsidRPr="00AB0789" w:rsidRDefault="001E7876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 w:rsidRPr="00AB0789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1075690</wp:posOffset>
                      </wp:positionH>
                      <wp:positionV relativeFrom="paragraph">
                        <wp:posOffset>1597660</wp:posOffset>
                      </wp:positionV>
                      <wp:extent cx="983615" cy="1736090"/>
                      <wp:effectExtent l="0" t="0" r="26035" b="16510"/>
                      <wp:wrapNone/>
                      <wp:docPr id="48" name="Овал 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983615" cy="173609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DCCBD87" id="Овал 48" o:spid="_x0000_s1026" style="position:absolute;margin-left:84.7pt;margin-top:125.8pt;width:77.45pt;height:136.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q5esAIAAKIFAAAOAAAAZHJzL2Uyb0RvYy54bWysVEtu2zAQ3RfoHQjuG0mO8xMiB0YCFwWM&#10;JGhSZE1TlEWU4rAk/etheoai217CR+qQ+sRtgi6KakFoOG/efDgzl1fbRpG1sE6CLmh2lFIiNIdS&#10;6mVBPz3O3p1T4jzTJVOgRUF3wtGryds3lxuTixHUoEphCZJol29MQWvvTZ4kjteiYe4IjNCorMA2&#10;zKNol0lp2QbZG5WM0vQ02YAtjQUunMPbm1ZJJ5G/qgT3d1XlhCeqoBibj6eN5yKcyeSS5UvLTC15&#10;Fwb7hygaJjU6HahumGdkZeULqkZyCw4qf8ShSaCqJBcxB8wmS//I5qFmRsRcsDjODGVy/4+W367v&#10;LZFlQcf4Upo1+Eb7b/sf++/7nwSvsD4b43KEPZh7GzJ0Zg78s0NF8psmCK7DbCvbBCzmR7ax2Luh&#10;2GLrCcfLi/Pj0+yEEo6q7Oz4NL2Ir5GwvLc21vn3AhoSfgoqlJLGhXqwnK3nzocQWN6jwrWGmVQq&#10;vqnSMVhQsgx3UbDLxbWyZM2wGWazFL+QH3K4ZxhKwTTm1qYTE/M7JQKH0h9FhfXCBEYxktipYqBl&#10;nAvts1ZVs1K03k4OnYXeDhbRdSQMzBVGOXB3BD2yJem525g7fDAVsdEH4/RvgbXGg0X0DNoPxo3U&#10;YF8jUJhV57nF90VqSxOqtIByh91koR0zZ/hM4tPNmfP3zOJc4QTirvB3eFQKNgWF7o+SGuzX1+4D&#10;HtsdtZRscE4L6r6smBWUqA8aB+EiG4/DYEdhfHI2QsEeahaHGr1qrgFfP8OtZHj8DXiv+t/KQvOE&#10;K2UavKKKaY6+C8q97YVr3+4PXEpcTKcRhsNsmJ/rB8MDeahq6MvH7ROzputfj51/C/1Mv+jhFhss&#10;NUxXHioZG/y5rl29cRHExumWVtg0h3JEPa/WyS8AAAD//wMAUEsDBBQABgAIAAAAIQDk7IpA4AAA&#10;AAsBAAAPAAAAZHJzL2Rvd25yZXYueG1sTI/LTsMwEEX3SPyDNUjsqNO8REOcCvHYItGCgJ0TT5Oo&#10;8TiK3Tb9e4ZVWV7N0b1nyvVsB3HEyfeOFCwXEQikxpmeWgUf29e7exA+aDJ6cIQKzuhhXV1flbow&#10;7kTveNyEVnAJ+UIr6EIYCyl906HVfuFGJL7t3GR14Di10kz6xOV2kHEU5dLqnnih0yM+ddjsNwer&#10;gNzWJW8vyS4/f+2f7ecq/an7b6Vub+bHBxAB53CB4U+f1aFip9odyHgxcM5XKaMK4myZg2AiidME&#10;RK0gi7MIZFXK/z9UvwAAAP//AwBQSwECLQAUAAYACAAAACEAtoM4kv4AAADhAQAAEwAAAAAAAAAA&#10;AAAAAAAAAAAAW0NvbnRlbnRfVHlwZXNdLnhtbFBLAQItABQABgAIAAAAIQA4/SH/1gAAAJQBAAAL&#10;AAAAAAAAAAAAAAAAAC8BAABfcmVscy8ucmVsc1BLAQItABQABgAIAAAAIQBAoq5esAIAAKIFAAAO&#10;AAAAAAAAAAAAAAAAAC4CAABkcnMvZTJvRG9jLnhtbFBLAQItABQABgAIAAAAIQDk7IpA4AAAAAsB&#10;AAAPAAAAAAAAAAAAAAAAAAoFAABkcnMvZG93bnJldi54bWxQSwUGAAAAAAQABADzAAAAFwYAAAAA&#10;" filled="f" strokecolor="red" strokeweight="2pt">
                      <v:path arrowok="t"/>
                    </v:oval>
                  </w:pict>
                </mc:Fallback>
              </mc:AlternateContent>
            </w:r>
            <w:r w:rsidR="002B2A16" w:rsidRPr="00AB0789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3991639" cy="4231758"/>
                  <wp:effectExtent l="19050" t="0" r="8861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2" cstate="print"/>
                          <a:srcRect l="18798" t="4899" r="-222" b="265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91639" cy="42317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28" w:type="dxa"/>
          </w:tcPr>
          <w:p w:rsidR="00B35397" w:rsidRPr="00AB0789" w:rsidRDefault="001E7876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 w:rsidRPr="00AB0789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1534160</wp:posOffset>
                      </wp:positionH>
                      <wp:positionV relativeFrom="paragraph">
                        <wp:posOffset>1246505</wp:posOffset>
                      </wp:positionV>
                      <wp:extent cx="1302385" cy="2233930"/>
                      <wp:effectExtent l="0" t="0" r="12065" b="13970"/>
                      <wp:wrapNone/>
                      <wp:docPr id="47" name="Овал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302385" cy="223393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6A8049C" id="Овал 47" o:spid="_x0000_s1026" style="position:absolute;margin-left:120.8pt;margin-top:98.15pt;width:102.55pt;height:175.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gB4sQIAAKMFAAAOAAAAZHJzL2Uyb0RvYy54bWysVEtu2zAQ3RfoHQjuG8my0yRC5MBI4KKA&#10;kQZNiqxpirSEUhyWpH89TM9QdNtL+EgdUp+4TdBFUS0IDefNmw9n5vJq1yiyEdbVoAs6OkkpEZpD&#10;WetVQT89zN+cU+I80yVToEVB98LRq+nrV5dbk4sMKlClsARJtMu3pqCV9yZPEscr0TB3AkZoVEqw&#10;DfMo2lVSWrZF9kYlWZq+TbZgS2OBC+fw9qZV0mnkl1Jw/0FKJzxRBcXYfDxtPJfhTKaXLF9ZZqqa&#10;d2Gwf4iiYbVGpwPVDfOMrG39jKqpuQUH0p9waBKQsuYi5oDZjNI/srmvmBExFyyOM0OZ3P+j5beb&#10;O0vqsqCTM0o0a/CNDt8OPw7fDz8JXmF9tsblCLs3dzZk6MwC+GeHiuQ3TRBch9lJ2wQs5kd2sdj7&#10;odhi5wnHy9E4zcbnp5Rw1GXZeHwxjs+RsLw3N9b5dwIaEn4KKpSqjQsFYTnbLJwPMbC8R4VrDfNa&#10;qfioSsdoQdVluIuCXS2vlSUbht0wn6f4hQSRwz3BUAqmMbk2n5iZ3ysROJT+KCQWDDPIYiSxVcVA&#10;yzgX2o9aVcVK0Xo7PXYWmjtYRNeRMDBLjHLg7gh6ZEvSc7cxd/hgKmKnD8bp3wJrjQeL6Bm0H4yb&#10;WoN9iUBhVp3nFt8XqS1NqNISyj22k4V2zpzh8xqfbsGcv2MWBwtHEJeF/4CHVLAtKHR/lFRgv750&#10;H/DY76ilZIuDWlD3Zc2soES91zgJF6PJJEx2FCanZxkK9lizPNbodXMN+PojXEuGx9+A96r/lRaa&#10;R9wps+AVVUxz9F1Q7m0vXPt2geBW4mI2izCcZsP8Qt8bHshDVUNfPuwemTVd/3ps/Vvoh/pZD7fY&#10;YKlhtvYg69jgT3Xt6o2bIDZOt7XCqjmWI+ppt05/AQAA//8DAFBLAwQUAAYACAAAACEAxkSjr+EA&#10;AAALAQAADwAAAGRycy9kb3ducmV2LnhtbEyPy07DMBBF90j8gzVI7KiTxpg2xKkQjy0SLQjYObGb&#10;RI3HUey26d93uoLl6B7de6ZYTa5nBzuGzqOCdJYAs1h702Gj4HPzdrcAFqJGo3uPVsHJBliV11eF&#10;zo0/4oc9rGPDqARDrhW0MQ4556FurdNh5geLlG396HSkc2y4GfWRyl3P50kiudMd0kKrB/vc2nq3&#10;3jsF6Dc+e3/NtvL0vXtxX0vxW3U/St3eTE+PwKKd4h8MF31Sh5KcKr9HE1ivYC5SSSgFS5kBI0II&#10;+QCsUnAvFinwsuD/fyjPAAAA//8DAFBLAQItABQABgAIAAAAIQC2gziS/gAAAOEBAAATAAAAAAAA&#10;AAAAAAAAAAAAAABbQ29udGVudF9UeXBlc10ueG1sUEsBAi0AFAAGAAgAAAAhADj9If/WAAAAlAEA&#10;AAsAAAAAAAAAAAAAAAAALwEAAF9yZWxzLy5yZWxzUEsBAi0AFAAGAAgAAAAhANqWAHixAgAAowUA&#10;AA4AAAAAAAAAAAAAAAAALgIAAGRycy9lMm9Eb2MueG1sUEsBAi0AFAAGAAgAAAAhAMZEo6/hAAAA&#10;CwEAAA8AAAAAAAAAAAAAAAAACwUAAGRycy9kb3ducmV2LnhtbFBLBQYAAAAABAAEAPMAAAAZBgAA&#10;AAA=&#10;" filled="f" strokecolor="red" strokeweight="2pt">
                      <v:path arrowok="t"/>
                    </v:oval>
                  </w:pict>
                </mc:Fallback>
              </mc:AlternateContent>
            </w:r>
            <w:r w:rsidR="002B2A16" w:rsidRPr="00AB0789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4538727" cy="4252823"/>
                  <wp:effectExtent l="0" t="0" r="0" b="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46500" cy="42601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B28DA" w:rsidRDefault="00EB28DA">
      <w:r>
        <w:br w:type="page"/>
      </w:r>
    </w:p>
    <w:tbl>
      <w:tblPr>
        <w:tblStyle w:val="a3"/>
        <w:tblW w:w="15984" w:type="dxa"/>
        <w:tblLayout w:type="fixed"/>
        <w:tblLook w:val="04A0" w:firstRow="1" w:lastRow="0" w:firstColumn="1" w:lastColumn="0" w:noHBand="0" w:noVBand="1"/>
      </w:tblPr>
      <w:tblGrid>
        <w:gridCol w:w="636"/>
        <w:gridCol w:w="7420"/>
        <w:gridCol w:w="7928"/>
      </w:tblGrid>
      <w:tr w:rsidR="00697C5B" w:rsidRPr="00AB0789" w:rsidTr="009C7DCB">
        <w:tc>
          <w:tcPr>
            <w:tcW w:w="636" w:type="dxa"/>
          </w:tcPr>
          <w:p w:rsidR="00697C5B" w:rsidRPr="00AB0789" w:rsidRDefault="00697C5B">
            <w:pPr>
              <w:rPr>
                <w:rFonts w:ascii="Times New Roman" w:hAnsi="Times New Roman" w:cs="Times New Roman"/>
              </w:rPr>
            </w:pPr>
            <w:r w:rsidRPr="00AB0789">
              <w:rPr>
                <w:rFonts w:ascii="Times New Roman" w:hAnsi="Times New Roman" w:cs="Times New Roman"/>
              </w:rPr>
              <w:lastRenderedPageBreak/>
              <w:t>4.4</w:t>
            </w:r>
          </w:p>
        </w:tc>
        <w:tc>
          <w:tcPr>
            <w:tcW w:w="15348" w:type="dxa"/>
            <w:gridSpan w:val="2"/>
          </w:tcPr>
          <w:p w:rsidR="00697C5B" w:rsidRPr="00AB0789" w:rsidRDefault="00F9729F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 w:rsidRPr="00AB0789">
              <w:rPr>
                <w:rFonts w:ascii="Times New Roman" w:hAnsi="Times New Roman" w:cs="Times New Roman"/>
                <w:noProof/>
                <w:lang w:eastAsia="ru-RU"/>
              </w:rPr>
              <w:t xml:space="preserve">Для земельного участка с кадастровым номером </w:t>
            </w:r>
            <w:r w:rsidR="00697C5B" w:rsidRPr="00AB0789">
              <w:rPr>
                <w:rFonts w:ascii="Times New Roman" w:hAnsi="Times New Roman" w:cs="Times New Roman"/>
                <w:noProof/>
                <w:lang w:eastAsia="ru-RU"/>
              </w:rPr>
              <w:t>31:08:1605001:51</w:t>
            </w:r>
            <w:r w:rsidRPr="00AB0789">
              <w:rPr>
                <w:rFonts w:ascii="Times New Roman" w:hAnsi="Times New Roman" w:cs="Times New Roman"/>
                <w:noProof/>
                <w:lang w:eastAsia="ru-RU"/>
              </w:rPr>
              <w:t xml:space="preserve"> установлена функциональная зона «Производственная зона»;</w:t>
            </w:r>
          </w:p>
          <w:p w:rsidR="00F9729F" w:rsidRPr="00AB0789" w:rsidRDefault="00F9729F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 w:rsidRPr="00AB0789">
              <w:rPr>
                <w:rFonts w:ascii="Times New Roman" w:hAnsi="Times New Roman" w:cs="Times New Roman"/>
                <w:noProof/>
                <w:lang w:eastAsia="ru-RU"/>
              </w:rPr>
              <w:t>Для земельного участка с кадастровым номером  31:08:1604001:361 (ВРИ «Ритуальная деятельность») установлена функциональная зона «Зона кладбищ»;</w:t>
            </w:r>
          </w:p>
          <w:p w:rsidR="00F9729F" w:rsidRPr="00AB0789" w:rsidRDefault="00F9729F" w:rsidP="00EB28DA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 w:rsidRPr="00AB0789">
              <w:rPr>
                <w:rFonts w:ascii="Times New Roman" w:hAnsi="Times New Roman" w:cs="Times New Roman"/>
                <w:noProof/>
                <w:lang w:eastAsia="ru-RU"/>
              </w:rPr>
              <w:t>Для земельного участка с кадастровым номером  31:08:1604001:249 (ВРИ «Религизонзое использование») установлена функциональная зона «Зона специализированной общественной застройки»</w:t>
            </w:r>
          </w:p>
        </w:tc>
      </w:tr>
      <w:tr w:rsidR="00B35397" w:rsidRPr="00AB0789" w:rsidTr="009C7DCB">
        <w:tc>
          <w:tcPr>
            <w:tcW w:w="636" w:type="dxa"/>
          </w:tcPr>
          <w:p w:rsidR="00B35397" w:rsidRPr="00AB0789" w:rsidRDefault="00B3539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420" w:type="dxa"/>
          </w:tcPr>
          <w:p w:rsidR="00B35397" w:rsidRPr="00AB0789" w:rsidRDefault="00F9729F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 w:rsidRPr="00AB0789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3874242" cy="5486400"/>
                  <wp:effectExtent l="0" t="0" r="0" b="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2810" cy="54843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28" w:type="dxa"/>
          </w:tcPr>
          <w:p w:rsidR="00B35397" w:rsidRPr="00AB0789" w:rsidRDefault="001E7876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151130</wp:posOffset>
                      </wp:positionH>
                      <wp:positionV relativeFrom="paragraph">
                        <wp:posOffset>2914650</wp:posOffset>
                      </wp:positionV>
                      <wp:extent cx="1355725" cy="1811655"/>
                      <wp:effectExtent l="173355" t="91440" r="175895" b="87630"/>
                      <wp:wrapNone/>
                      <wp:docPr id="44" name="Овал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686081">
                                <a:off x="0" y="0"/>
                                <a:ext cx="1355725" cy="1811655"/>
                              </a:xfrm>
                              <a:prstGeom prst="ellipse">
                                <a:avLst/>
                              </a:prstGeom>
                              <a:noFill/>
                              <a:ln w="254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11C6807" id="Овал 47" o:spid="_x0000_s1026" style="position:absolute;margin-left:11.9pt;margin-top:229.5pt;width:106.75pt;height:142.65pt;rotation:1841650fd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/+/rjgIAAAQFAAAOAAAAZHJzL2Uyb0RvYy54bWysVEtu2zAQ3RfoHQjuHYmO5DhC5CCwrKJA&#10;PwHSHoCmKIsoRaokbTktepWeoei2l/CROqQUJ242RVEtKA6HfJw384ZX1/tWoh03VmiVY3IWY8QV&#10;05VQmxx//FBO5hhZR1VFpVY8x/fc4uvFyxdXfZfxqW60rLhBAKJs1nc5bpzrsiiyrOEttWe64wqc&#10;tTYtdWCaTVQZ2gN6K6NpHM+iXpuqM5pxa2G1GJx4EfDrmjP3vq4td0jmGGJzYTRhXPsxWlzRbGNo&#10;1wg2hkH/IYqWCgWXHqEK6ijaGvEMqhXMaKtrd8Z0G+m6FowHDsCGxH+wuWtoxwMXSI7tjmmy/w+W&#10;vdvdGiSqHCcJRoq2UKPD98PPw4/DL5Rc+Pz0nc1g2113azxD273R7JNFSi8bqjb8xhjdN5xWEBXx&#10;+6OTA96wcBSt+7e6AnS6dTqkal+bFhkNJSGz+Syek7AKKUH7UJ/7Y3343iEGi+Q8TS+mKUYMfGRO&#10;yCxNw40082A+us5Y94rrFvlJjrmUorM+hzSjuzfW+fged/llpUshZdCBVKjP8TRN4jicsFqKynsD&#10;b7NZL6VBOwpSKssYvvHuk21Gb1UV0HxOVuPcUSGHOdwulccDUhDPOBu08vUyvlzNV/Nkkkxnq0kS&#10;F8Xkplwmk1lJLtLivFguC/LNh0aSrBFVxZWP7kG3JPk7XYwdNCjuqNwTFvaUbAnfc7LRaRghs8Dq&#10;4R/YBTH4+g86WuvqHrQQqg7tCA8HFKnR5gtGPTRhju3nLTUcI/lagZ4uSZL4rg1GArUHwzz1rJ96&#10;qGIAlWPmDEaDsXRDr287IzaNl1oorNI3oMJaBDl4hQ5xjdqFVgscxmfB9/JTO+x6fLwWvwEAAP//&#10;AwBQSwMEFAAGAAgAAAAhAIUmDXThAAAACgEAAA8AAABkcnMvZG93bnJldi54bWxMj8FOwzAQRO9I&#10;/IO1SNyo0ySlbZpNhYpQxAEJUsTZjV07EK+j2G3D32NOcBzNaOZNuZ1sz85q9J0jhPksAaaodbIj&#10;jfC+f7pbAfNBkBS9I4XwrTxsq+urUhTSXehNnZugWSwhXwgEE8JQcO5bo6zwMzcoit7RjVaEKEfN&#10;5Sgusdz2PE2Se25FR3HBiEHtjGq/mpNFaD5fta6nD7N63O+OZl0/Ty/1AvH2ZnrYAAtqCn9h+MWP&#10;6FBFpoM7kfSsR0izSB4Q8sU6foqBNFtmwA4IyzzPgFcl/3+h+gEAAP//AwBQSwECLQAUAAYACAAA&#10;ACEAtoM4kv4AAADhAQAAEwAAAAAAAAAAAAAAAAAAAAAAW0NvbnRlbnRfVHlwZXNdLnhtbFBLAQIt&#10;ABQABgAIAAAAIQA4/SH/1gAAAJQBAAALAAAAAAAAAAAAAAAAAC8BAABfcmVscy8ucmVsc1BLAQIt&#10;ABQABgAIAAAAIQAB/+/rjgIAAAQFAAAOAAAAAAAAAAAAAAAAAC4CAABkcnMvZTJvRG9jLnhtbFBL&#10;AQItABQABgAIAAAAIQCFJg104QAAAAoBAAAPAAAAAAAAAAAAAAAAAOgEAABkcnMvZG93bnJldi54&#10;bWxQSwUGAAAAAAQABADzAAAA9gUAAAAA&#10;" filled="f" strokecolor="red" strokeweight="2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1493520</wp:posOffset>
                      </wp:positionH>
                      <wp:positionV relativeFrom="paragraph">
                        <wp:posOffset>444500</wp:posOffset>
                      </wp:positionV>
                      <wp:extent cx="1695450" cy="4963160"/>
                      <wp:effectExtent l="734695" t="0" r="732155" b="0"/>
                      <wp:wrapNone/>
                      <wp:docPr id="40" name="Овал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648458">
                                <a:off x="0" y="0"/>
                                <a:ext cx="1695450" cy="4963160"/>
                              </a:xfrm>
                              <a:prstGeom prst="ellipse">
                                <a:avLst/>
                              </a:prstGeom>
                              <a:noFill/>
                              <a:ln w="254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CE9C194" id="Овал 47" o:spid="_x0000_s1026" style="position:absolute;margin-left:117.6pt;margin-top:35pt;width:133.5pt;height:390.8pt;rotation:1800556fd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GTiajwIAAAQFAAAOAAAAZHJzL2Uyb0RvYy54bWysVEtu2zAQ3RfoHQjuHUkOrdhC5CCwrKJA&#10;PwHSHoCWKIsoRbIkbTktepWeoei2l/CROqQcx242RVEtJA6HfHpv5pHXN7tOoC0zliuZ4+QixojJ&#10;StVcrnP88UM5mmJkHZU1FUqyHD8wi2/mL19c9zpjY9UqUTODAETarNc5bp3TWRTZqmUdtRdKMwnJ&#10;RpmOOgjNOqoN7QG9E9E4jtOoV6bWRlXMWpgthiSeB/ymYZV73zSWOSRyDNxceJvwXvl3NL+m2dpQ&#10;3fLqQIP+A4uOcgk/PUIV1FG0MfwZVMcro6xq3EWlukg1Da9Y0ABqkvgPNfct1SxogeJYfSyT/X+w&#10;1bvtnUG8zjGB8kjaQY/23/c/9z/2vxC58vXptc1g2b2+M16h1W9U9ckiqRYtlWt2a4zqW0ZrYJX4&#10;9dHZBh9Y2IpW/VtVAzrdOBVKtWtMh4yCliQpmZLJNMxCSdAu9Ofh2B+2c6iCySSdTcgEeFaQI7P0&#10;MklDByOaeTDPThvrXjHVIT/IMROCa+trSDO6fWOd5/e0yk9LVXIhgg+ERH2OxxMSx2GHVYLXPht0&#10;m/VqIQzaUrBSWcbwBLVQkdNlRm1kHdB8TZaHsaNcDGP4u5AeD0QBn8No8MrXWTxbTpdTMiLjdDki&#10;cVGMbssFGaVlcjUpLovFoki+eWoJyVpe10x6do++Tcjf+eJwggbHHZ17psKeiy3heS42OqcRKguq&#10;Hr9BXTCD7//go5WqH8ALoevQR7g4oEmtMl8w6uEQ5th+3lDDMBKvJfhplhBvSxcCMrkaQ2BOM6vT&#10;DJUVQOW4cgajIVi44axvtOHr1lstNFaqW3Bhw4MdvEMHXgfvwlELGg7Xgj/Lp3FY9XR5zX8DAAD/&#10;/wMAUEsDBBQABgAIAAAAIQC6xb+x3wAAAAoBAAAPAAAAZHJzL2Rvd25yZXYueG1sTI/BToNAEIbv&#10;Jr7DZky8GLsUQ0XK0pgmxngUmnjdwhRI2dkNu1D06R1P9jgzX/75/ny3mEHMOPrekoL1KgKBVNum&#10;p1bBoXp7TEH4oKnRgyVU8I0edsXtTa6zxl7oE+cytIJDyGdaQReCy6T0dYdG+5V1SHw72dHowOPY&#10;ymbUFw43g4yjaCON7ok/dNrhvsP6XE5GQV0eTnNP1Vfq5v2Pe8fp46V6UOr+bnndggi4hH8Y/vRZ&#10;HQp2OtqJGi8GBfFTEjOq4DniTgwkUcyLo4I0WW9AFrm8rlD8AgAA//8DAFBLAQItABQABgAIAAAA&#10;IQC2gziS/gAAAOEBAAATAAAAAAAAAAAAAAAAAAAAAABbQ29udGVudF9UeXBlc10ueG1sUEsBAi0A&#10;FAAGAAgAAAAhADj9If/WAAAAlAEAAAsAAAAAAAAAAAAAAAAALwEAAF9yZWxzLy5yZWxzUEsBAi0A&#10;FAAGAAgAAAAhAHkZOJqPAgAABAUAAA4AAAAAAAAAAAAAAAAALgIAAGRycy9lMm9Eb2MueG1sUEsB&#10;Ai0AFAAGAAgAAAAhALrFv7HfAAAACgEAAA8AAAAAAAAAAAAAAAAA6QQAAGRycy9kb3ducmV2Lnht&#10;bFBLBQYAAAAABAAEAPMAAAD1BQAAAAA=&#10;" filled="f" strokecolor="red" strokeweight="2pt"/>
                  </w:pict>
                </mc:Fallback>
              </mc:AlternateContent>
            </w:r>
            <w:r w:rsidR="00F9729F" w:rsidRPr="00AB0789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4093758" cy="5486400"/>
                  <wp:effectExtent l="0" t="0" r="2540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2143" cy="5484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411A1" w:rsidRDefault="009411A1">
      <w:r>
        <w:br w:type="page"/>
      </w:r>
    </w:p>
    <w:tbl>
      <w:tblPr>
        <w:tblStyle w:val="a3"/>
        <w:tblW w:w="15984" w:type="dxa"/>
        <w:tblLayout w:type="fixed"/>
        <w:tblLook w:val="04A0" w:firstRow="1" w:lastRow="0" w:firstColumn="1" w:lastColumn="0" w:noHBand="0" w:noVBand="1"/>
      </w:tblPr>
      <w:tblGrid>
        <w:gridCol w:w="636"/>
        <w:gridCol w:w="7420"/>
        <w:gridCol w:w="7928"/>
      </w:tblGrid>
      <w:tr w:rsidR="005F226A" w:rsidRPr="00AB0789" w:rsidTr="009C7DCB">
        <w:tc>
          <w:tcPr>
            <w:tcW w:w="636" w:type="dxa"/>
          </w:tcPr>
          <w:p w:rsidR="005F226A" w:rsidRPr="00AB0789" w:rsidRDefault="005F226A">
            <w:pPr>
              <w:rPr>
                <w:rFonts w:ascii="Times New Roman" w:hAnsi="Times New Roman" w:cs="Times New Roman"/>
              </w:rPr>
            </w:pPr>
            <w:r w:rsidRPr="00AB0789">
              <w:rPr>
                <w:rFonts w:ascii="Times New Roman" w:hAnsi="Times New Roman" w:cs="Times New Roman"/>
              </w:rPr>
              <w:lastRenderedPageBreak/>
              <w:t>4.5</w:t>
            </w:r>
          </w:p>
        </w:tc>
        <w:tc>
          <w:tcPr>
            <w:tcW w:w="15348" w:type="dxa"/>
            <w:gridSpan w:val="2"/>
          </w:tcPr>
          <w:p w:rsidR="005F226A" w:rsidRPr="00AB0789" w:rsidRDefault="005F226A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 w:rsidRPr="00AB0789">
              <w:rPr>
                <w:rFonts w:ascii="Times New Roman" w:hAnsi="Times New Roman" w:cs="Times New Roman"/>
                <w:noProof/>
                <w:lang w:eastAsia="ru-RU"/>
              </w:rPr>
              <w:t xml:space="preserve">Для земельных участков с кдастровыми номерами </w:t>
            </w:r>
            <w:r w:rsidRPr="00AB0789">
              <w:rPr>
                <w:rFonts w:ascii="Times New Roman" w:hAnsi="Times New Roman" w:cs="Times New Roman"/>
              </w:rPr>
              <w:t>31:08:1604002:368, 31:08:1605001:42, 31:08:1605001:49  установлена функциональная зона «</w:t>
            </w:r>
            <w:r w:rsidRPr="00AB0789">
              <w:rPr>
                <w:rFonts w:ascii="Times New Roman" w:hAnsi="Times New Roman" w:cs="Times New Roman"/>
                <w:color w:val="22272F"/>
                <w:shd w:val="clear" w:color="auto" w:fill="FFFFFF"/>
              </w:rPr>
              <w:t>Зона озелененных территорий общего пользования (парки, сады, скверы, бульвары)»</w:t>
            </w:r>
          </w:p>
        </w:tc>
      </w:tr>
      <w:tr w:rsidR="00B35397" w:rsidRPr="00AB0789" w:rsidTr="009C7DCB">
        <w:tc>
          <w:tcPr>
            <w:tcW w:w="636" w:type="dxa"/>
          </w:tcPr>
          <w:p w:rsidR="00B35397" w:rsidRPr="00AB0789" w:rsidRDefault="00B3539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420" w:type="dxa"/>
          </w:tcPr>
          <w:p w:rsidR="00B35397" w:rsidRPr="00AB0789" w:rsidRDefault="005F226A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 w:rsidRPr="00AB0789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4575964" cy="3434316"/>
                  <wp:effectExtent l="19050" t="0" r="0" b="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6" cstate="print"/>
                          <a:srcRect l="28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82768" cy="34394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28" w:type="dxa"/>
          </w:tcPr>
          <w:p w:rsidR="00B35397" w:rsidRPr="00AB0789" w:rsidRDefault="005F226A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 w:rsidRPr="00AB0789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4364306" cy="3438599"/>
                  <wp:effectExtent l="19050" t="0" r="0" b="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47" cstate="print"/>
                          <a:srcRect t="9698" r="8354" b="2351"/>
                          <a:stretch/>
                        </pic:blipFill>
                        <pic:spPr bwMode="auto">
                          <a:xfrm>
                            <a:off x="0" y="0"/>
                            <a:ext cx="4364306" cy="34385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411A1" w:rsidRDefault="009411A1">
      <w:r>
        <w:br w:type="page"/>
      </w:r>
    </w:p>
    <w:tbl>
      <w:tblPr>
        <w:tblStyle w:val="a3"/>
        <w:tblW w:w="15984" w:type="dxa"/>
        <w:tblLayout w:type="fixed"/>
        <w:tblLook w:val="04A0" w:firstRow="1" w:lastRow="0" w:firstColumn="1" w:lastColumn="0" w:noHBand="0" w:noVBand="1"/>
      </w:tblPr>
      <w:tblGrid>
        <w:gridCol w:w="636"/>
        <w:gridCol w:w="7420"/>
        <w:gridCol w:w="7928"/>
      </w:tblGrid>
      <w:tr w:rsidR="005F226A" w:rsidRPr="00AB0789" w:rsidTr="009C7DCB">
        <w:tc>
          <w:tcPr>
            <w:tcW w:w="636" w:type="dxa"/>
          </w:tcPr>
          <w:p w:rsidR="005F226A" w:rsidRPr="00AB0789" w:rsidRDefault="005F226A">
            <w:pPr>
              <w:rPr>
                <w:rFonts w:ascii="Times New Roman" w:hAnsi="Times New Roman" w:cs="Times New Roman"/>
              </w:rPr>
            </w:pPr>
            <w:r w:rsidRPr="00AB0789">
              <w:rPr>
                <w:rFonts w:ascii="Times New Roman" w:hAnsi="Times New Roman" w:cs="Times New Roman"/>
              </w:rPr>
              <w:lastRenderedPageBreak/>
              <w:t>4.6</w:t>
            </w:r>
          </w:p>
        </w:tc>
        <w:tc>
          <w:tcPr>
            <w:tcW w:w="15348" w:type="dxa"/>
            <w:gridSpan w:val="2"/>
          </w:tcPr>
          <w:p w:rsidR="005F226A" w:rsidRPr="00AB0789" w:rsidRDefault="005F226A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 w:rsidRPr="00AB0789">
              <w:rPr>
                <w:rFonts w:ascii="Times New Roman" w:hAnsi="Times New Roman" w:cs="Times New Roman"/>
                <w:noProof/>
                <w:lang w:eastAsia="ru-RU"/>
              </w:rPr>
              <w:t>В с. Холки:</w:t>
            </w:r>
          </w:p>
          <w:p w:rsidR="005F226A" w:rsidRPr="00AB0789" w:rsidRDefault="005F226A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 w:rsidRPr="00AB0789">
              <w:rPr>
                <w:rFonts w:ascii="Times New Roman" w:hAnsi="Times New Roman" w:cs="Times New Roman"/>
                <w:noProof/>
                <w:lang w:eastAsia="ru-RU"/>
              </w:rPr>
              <w:t xml:space="preserve">Для территории площадью </w:t>
            </w:r>
            <w:r w:rsidR="008473C2" w:rsidRPr="00AB0789">
              <w:rPr>
                <w:rFonts w:ascii="Times New Roman" w:hAnsi="Times New Roman" w:cs="Times New Roman"/>
                <w:noProof/>
                <w:lang w:eastAsia="ru-RU"/>
              </w:rPr>
              <w:t>6,56 Га</w:t>
            </w:r>
            <w:r w:rsidRPr="00AB0789">
              <w:rPr>
                <w:rFonts w:ascii="Times New Roman" w:hAnsi="Times New Roman" w:cs="Times New Roman"/>
                <w:noProof/>
                <w:lang w:eastAsia="ru-RU"/>
              </w:rPr>
              <w:t>, расположенной в кадастровом квартале 31:08:1604001, включая земельный участок с кадастровым номером 31:08:1604001:248, установлена функционашльная зона «Производственная зона сельскохозяйственных предприятий»;</w:t>
            </w:r>
          </w:p>
          <w:p w:rsidR="005F226A" w:rsidRPr="00AB0789" w:rsidRDefault="005F226A" w:rsidP="005F226A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 w:rsidRPr="00AB0789">
              <w:rPr>
                <w:rFonts w:ascii="Times New Roman" w:hAnsi="Times New Roman" w:cs="Times New Roman"/>
                <w:noProof/>
                <w:lang w:eastAsia="ru-RU"/>
              </w:rPr>
              <w:t>Для территории площадью</w:t>
            </w:r>
            <w:r w:rsidR="008473C2" w:rsidRPr="00AB0789">
              <w:rPr>
                <w:rFonts w:ascii="Times New Roman" w:hAnsi="Times New Roman" w:cs="Times New Roman"/>
                <w:noProof/>
                <w:lang w:eastAsia="ru-RU"/>
              </w:rPr>
              <w:t xml:space="preserve"> 16,99 Га,</w:t>
            </w:r>
            <w:r w:rsidRPr="00AB0789">
              <w:rPr>
                <w:rFonts w:ascii="Times New Roman" w:hAnsi="Times New Roman" w:cs="Times New Roman"/>
                <w:noProof/>
                <w:lang w:eastAsia="ru-RU"/>
              </w:rPr>
              <w:t xml:space="preserve"> расположенной в кадастровом квартале 31:08:1604001, установлена функционашльная зона «Зона сельскохозяйственных угодий»;</w:t>
            </w:r>
          </w:p>
          <w:p w:rsidR="005F226A" w:rsidRPr="00AB0789" w:rsidRDefault="005F226A" w:rsidP="005F226A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 w:rsidRPr="00AB0789">
              <w:rPr>
                <w:rFonts w:ascii="Times New Roman" w:hAnsi="Times New Roman" w:cs="Times New Roman"/>
                <w:noProof/>
                <w:lang w:eastAsia="ru-RU"/>
              </w:rPr>
              <w:t xml:space="preserve">Для территории площадью </w:t>
            </w:r>
            <w:r w:rsidR="008473C2" w:rsidRPr="00AB0789">
              <w:rPr>
                <w:rFonts w:ascii="Times New Roman" w:hAnsi="Times New Roman" w:cs="Times New Roman"/>
                <w:noProof/>
                <w:lang w:eastAsia="ru-RU"/>
              </w:rPr>
              <w:t>2,74 Га</w:t>
            </w:r>
            <w:r w:rsidRPr="00AB0789">
              <w:rPr>
                <w:rFonts w:ascii="Times New Roman" w:hAnsi="Times New Roman" w:cs="Times New Roman"/>
                <w:noProof/>
                <w:lang w:eastAsia="ru-RU"/>
              </w:rPr>
              <w:t>, расположенной в кадастровом квартале 31:08:1604001, установлена функционашльная зона «Зона кладбищ» (для планируемого кладбища)</w:t>
            </w:r>
          </w:p>
          <w:p w:rsidR="005F226A" w:rsidRPr="00AB0789" w:rsidRDefault="001E7876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>
                      <wp:simplePos x="0" y="0"/>
                      <wp:positionH relativeFrom="column">
                        <wp:posOffset>5010150</wp:posOffset>
                      </wp:positionH>
                      <wp:positionV relativeFrom="paragraph">
                        <wp:posOffset>160020</wp:posOffset>
                      </wp:positionV>
                      <wp:extent cx="3749675" cy="3747770"/>
                      <wp:effectExtent l="282575" t="288925" r="282575" b="287655"/>
                      <wp:wrapNone/>
                      <wp:docPr id="39" name="Овал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686081">
                                <a:off x="0" y="0"/>
                                <a:ext cx="3749675" cy="3747770"/>
                              </a:xfrm>
                              <a:prstGeom prst="ellipse">
                                <a:avLst/>
                              </a:prstGeom>
                              <a:noFill/>
                              <a:ln w="254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7B5611C" id="Овал 47" o:spid="_x0000_s1026" style="position:absolute;margin-left:394.5pt;margin-top:12.6pt;width:295.25pt;height:295.1pt;rotation:1841650fd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w/GjwIAAAQFAAAOAAAAZHJzL2Uyb0RvYy54bWysVFGO2yAQ/a/UOyD+s7azTpxY66xWcVJV&#10;2rYrbXsAgnGMioECibOt9io9Q9XfXiJH6oCz2aT7U1X1B2YYGN6becPV9a4VaMuM5UoWOLmIMWKS&#10;qorLdYE/fVwOJhhZR2RFhJKswA/M4uvZ61dXnc7ZUDVKVMwgCCJt3ukCN87pPIosbVhL7IXSTIKz&#10;VqYlDkyzjipDOojeimgYx+OoU6bSRlFmLayWvRPPQvy6ZtR9qGvLHBIFBmwujCaMKz9GsyuSrw3R&#10;DacHGOQfULSES7j0GKokjqCN4S9CtZwaZVXtLqhqI1XXnLLAAdgk8R9s7huiWeACybH6mCb7/8LS&#10;99s7g3hV4MspRpK0UKP99/3P/Y/9L5RmPj+dtjlsu9d3xjO0+lbRzxZJNW+IXLMbY1TXMFIBqsTv&#10;j84OeMPCUbTq3qkKopONUyFVu9q0yCgoSTKejONJElYhJWgX6vNwrA/bOURh8TJLp+NshBEFHxhZ&#10;loUKRiT3wTw6bax7w1SL/KTATAiurc8hycn21jqP73mXX5ZqyYUIOhASdQUejtI4DiesErzy3sDb&#10;rFdzYdCWgJSWyxi+wBYycrrNqI2sQjSfk8Vh7ggX/RxuF9LHA1KA5zDrtfJtGk8Xk8UkHaTD8WKQ&#10;xmU5uFnO08F4mWSj8rKcz8vk0UNL0rzhVcWkR/ek2yT9O10cOqhX3FG5ZyzsOdklfC/JRucwQmaB&#10;1dM/sAti8PXvdbRS1QNoIVQd2hEeDihSo8xXjDpowgLbLxtiGEbirQQ9TZM09V0bjHSUDcEwp57V&#10;qYdICqEKTJ3BqDfmru/1jTZ83XiphcJKdQMqrHmQg1doj+ugXWi1wOHwLPhePrXDrufHa/YbAAD/&#10;/wMAUEsDBBQABgAIAAAAIQDvaSa+4gAAAAsBAAAPAAAAZHJzL2Rvd25yZXYueG1sTI8xT8MwFIR3&#10;JP6D9ZDYqNNA2iSNU6EiFDFUghR1dmPXDsTPUey25t/jTjCe7nT3XbUOZiBnObneIoP5LAEisbOi&#10;R8Xgc/f6kANxnqPgg0XJ4Ec6WNe3NxUvhb3ghzy3XpFYgq7kDLT3Y0mp67Q03M3sKDF6RzsZ7qOc&#10;FBUTv8RyM9A0SRbU8B7jguaj3GjZfbcnw6D9eleqCXudv+w2R100b2HbZIzd34XnFRAvg/8LwxU/&#10;okMdmQ72hMKRgcEyL+IXzyDNUiDXwOOyyIAcGCzm2RPQuqL/P9S/AAAA//8DAFBLAQItABQABgAI&#10;AAAAIQC2gziS/gAAAOEBAAATAAAAAAAAAAAAAAAAAAAAAABbQ29udGVudF9UeXBlc10ueG1sUEsB&#10;Ai0AFAAGAAgAAAAhADj9If/WAAAAlAEAAAsAAAAAAAAAAAAAAAAALwEAAF9yZWxzLy5yZWxzUEsB&#10;Ai0AFAAGAAgAAAAhACy3D8aPAgAABAUAAA4AAAAAAAAAAAAAAAAALgIAAGRycy9lMm9Eb2MueG1s&#10;UEsBAi0AFAAGAAgAAAAhAO9pJr7iAAAACwEAAA8AAAAAAAAAAAAAAAAA6QQAAGRycy9kb3ducmV2&#10;LnhtbFBLBQYAAAAABAAEAPMAAAD4BQAAAAA=&#10;" filled="f" strokecolor="red" strokeweight="2pt"/>
                  </w:pict>
                </mc:Fallback>
              </mc:AlternateContent>
            </w:r>
            <w:r w:rsidR="009411A1">
              <w:rPr>
                <w:rFonts w:ascii="Times New Roman" w:hAnsi="Times New Roman" w:cs="Times New Roman"/>
                <w:noProof/>
                <w:lang w:eastAsia="ru-RU"/>
              </w:rPr>
              <w:t>6565</w:t>
            </w:r>
          </w:p>
        </w:tc>
      </w:tr>
      <w:tr w:rsidR="005F226A" w:rsidRPr="00AB0789" w:rsidTr="009C7DCB">
        <w:tc>
          <w:tcPr>
            <w:tcW w:w="636" w:type="dxa"/>
          </w:tcPr>
          <w:p w:rsidR="005F226A" w:rsidRPr="00AB0789" w:rsidRDefault="005F226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420" w:type="dxa"/>
          </w:tcPr>
          <w:p w:rsidR="005F226A" w:rsidRPr="00AB0789" w:rsidRDefault="005F226A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 w:rsidRPr="00AB0789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4574160" cy="3638550"/>
                  <wp:effectExtent l="0" t="0" r="0" b="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9776" cy="36430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28" w:type="dxa"/>
          </w:tcPr>
          <w:p w:rsidR="005F226A" w:rsidRPr="00AB0789" w:rsidRDefault="005F226A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 w:rsidRPr="00AB0789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4871994" cy="3709359"/>
                  <wp:effectExtent l="0" t="0" r="5080" b="5715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1994" cy="37093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411A1" w:rsidRDefault="009411A1">
      <w:r>
        <w:br w:type="page"/>
      </w:r>
    </w:p>
    <w:tbl>
      <w:tblPr>
        <w:tblStyle w:val="a3"/>
        <w:tblW w:w="15984" w:type="dxa"/>
        <w:tblLayout w:type="fixed"/>
        <w:tblLook w:val="04A0" w:firstRow="1" w:lastRow="0" w:firstColumn="1" w:lastColumn="0" w:noHBand="0" w:noVBand="1"/>
      </w:tblPr>
      <w:tblGrid>
        <w:gridCol w:w="636"/>
        <w:gridCol w:w="7420"/>
        <w:gridCol w:w="7928"/>
      </w:tblGrid>
      <w:tr w:rsidR="005F226A" w:rsidRPr="00AB0789" w:rsidTr="009C7DCB">
        <w:tc>
          <w:tcPr>
            <w:tcW w:w="636" w:type="dxa"/>
          </w:tcPr>
          <w:p w:rsidR="005F226A" w:rsidRPr="00AB0789" w:rsidRDefault="005F226A">
            <w:pPr>
              <w:rPr>
                <w:rFonts w:ascii="Times New Roman" w:hAnsi="Times New Roman" w:cs="Times New Roman"/>
              </w:rPr>
            </w:pPr>
            <w:r w:rsidRPr="00AB0789">
              <w:rPr>
                <w:rFonts w:ascii="Times New Roman" w:hAnsi="Times New Roman" w:cs="Times New Roman"/>
              </w:rPr>
              <w:lastRenderedPageBreak/>
              <w:t>4.7</w:t>
            </w:r>
          </w:p>
        </w:tc>
        <w:tc>
          <w:tcPr>
            <w:tcW w:w="15348" w:type="dxa"/>
            <w:gridSpan w:val="2"/>
          </w:tcPr>
          <w:p w:rsidR="005F226A" w:rsidRPr="00AB0789" w:rsidRDefault="007E2B35" w:rsidP="004556D5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 w:rsidRPr="00AB0789">
              <w:rPr>
                <w:rFonts w:ascii="Times New Roman" w:hAnsi="Times New Roman" w:cs="Times New Roman"/>
                <w:noProof/>
                <w:lang w:eastAsia="ru-RU"/>
              </w:rPr>
              <w:t xml:space="preserve">Для территории площадью </w:t>
            </w:r>
            <w:r w:rsidR="004556D5" w:rsidRPr="00AB0789">
              <w:rPr>
                <w:rFonts w:ascii="Times New Roman" w:hAnsi="Times New Roman" w:cs="Times New Roman"/>
                <w:noProof/>
                <w:lang w:eastAsia="ru-RU"/>
              </w:rPr>
              <w:t>5,41 Га</w:t>
            </w:r>
            <w:r w:rsidRPr="00AB0789">
              <w:rPr>
                <w:rFonts w:ascii="Times New Roman" w:hAnsi="Times New Roman" w:cs="Times New Roman"/>
                <w:noProof/>
                <w:lang w:eastAsia="ru-RU"/>
              </w:rPr>
              <w:t>, расположенной в кадастровом квартале 31:08:1607006</w:t>
            </w:r>
            <w:r w:rsidRPr="00AB0789">
              <w:rPr>
                <w:rFonts w:ascii="Times New Roman" w:hAnsi="Times New Roman" w:cs="Times New Roman"/>
              </w:rPr>
              <w:t xml:space="preserve"> установлена функциональная зона</w:t>
            </w:r>
            <w:r w:rsidRPr="00AB0789">
              <w:rPr>
                <w:rFonts w:ascii="Times New Roman" w:hAnsi="Times New Roman" w:cs="Times New Roman"/>
                <w:noProof/>
                <w:lang w:eastAsia="ru-RU"/>
              </w:rPr>
              <w:t xml:space="preserve"> «Производственная зона» (для карьера)</w:t>
            </w:r>
          </w:p>
        </w:tc>
      </w:tr>
      <w:tr w:rsidR="005F226A" w:rsidRPr="00AB0789" w:rsidTr="009C7DCB">
        <w:tc>
          <w:tcPr>
            <w:tcW w:w="636" w:type="dxa"/>
          </w:tcPr>
          <w:p w:rsidR="005F226A" w:rsidRPr="00AB0789" w:rsidRDefault="005F226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420" w:type="dxa"/>
          </w:tcPr>
          <w:p w:rsidR="005F226A" w:rsidRPr="00AB0789" w:rsidRDefault="007E2B35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 w:rsidRPr="00AB0789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4391874" cy="4784651"/>
                  <wp:effectExtent l="19050" t="0" r="8676" b="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0" cstate="print"/>
                          <a:srcRect t="3011" r="12312" b="32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1874" cy="47846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28" w:type="dxa"/>
          </w:tcPr>
          <w:p w:rsidR="005F226A" w:rsidRPr="00AB0789" w:rsidRDefault="001E7876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>
                      <wp:simplePos x="0" y="0"/>
                      <wp:positionH relativeFrom="column">
                        <wp:posOffset>2005330</wp:posOffset>
                      </wp:positionH>
                      <wp:positionV relativeFrom="paragraph">
                        <wp:posOffset>1221105</wp:posOffset>
                      </wp:positionV>
                      <wp:extent cx="1565910" cy="2538095"/>
                      <wp:effectExtent l="0" t="410845" r="0" b="414020"/>
                      <wp:wrapNone/>
                      <wp:docPr id="36" name="Овал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2839556">
                                <a:off x="0" y="0"/>
                                <a:ext cx="1565910" cy="2538095"/>
                              </a:xfrm>
                              <a:prstGeom prst="ellipse">
                                <a:avLst/>
                              </a:prstGeom>
                              <a:noFill/>
                              <a:ln w="254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14948A8" id="Овал 47" o:spid="_x0000_s1026" style="position:absolute;margin-left:157.9pt;margin-top:96.15pt;width:123.3pt;height:199.85pt;rotation:3101552fd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BrfjgIAAAQFAAAOAAAAZHJzL2Uyb0RvYy54bWysVF2O2yAQfq/UOyDes7YTO5tY66xWcVJV&#10;6s9K2x6AYByjYqBA4myrXqVnqPraS+RIHbA3u+m+VFX9gBkGPuab+Yar60Mr0J4Zy5UscHIRY8Qk&#10;VRWX2wJ//LAezTCyjsiKCCVZge+ZxdeLly+uOp2zsWqUqJhBACJt3ukCN87pPIosbVhL7IXSTIKz&#10;VqYlDkyzjSpDOkBvRTSO42nUKVNpoyizFlbL3okXAb+uGXXv69oyh0SBITYXRhPGjR+jxRXJt4bo&#10;htMhDPIPUbSES7j0BFUSR9DO8GdQLadGWVW7C6raSNU1pyxwADZJ/Aebu4ZoFrhAcqw+pcn+P1j6&#10;bn9rEK8KPJliJEkLNTp+P/48/jj+Qumlz0+nbQ7b7vSt8QytfqPoJ4ukWjZEbtmNMaprGKkgqsTv&#10;j84OeMPCUbTp3qoK0MnOqZCqQ21aZBSUZDybzLNsGlYhJegQ6nN/qg87OERhMcmm2TyBMlLwjbPJ&#10;LJ5n4UaSezAfnTbWvWKqRX5SYCYE19bnkORk/8Y6H9/jLr8s1ZoLEXQgJOo8cBrH4YRVglfeG3ib&#10;7WYpDNoTkNJ6HcM33H22zaidrAKaz8lqmDvCRT+H24X0eEAK4hlmvVa+zuP5araapaN0PF2N0rgs&#10;RzfrZTqarpPLrJyUy2WZfPOhJWne8Kpi0kf3oNsk/TtdDB3UK+6k3DMW9pzsGr7nZKPzMEJmgdXD&#10;P7ALYvD173W0UdU9aCFUHeoIDwcUqVHmC0YdNGGB7ecdMQwj8VqCnuZJmvquDUaaXY7BME89m6ce&#10;IilAFZg6g1FvLF3f6ztt+LaBu5JQWKluQIU1D3LwCu3jGrQLrRY4DM+C7+Wndtj1+HgtfgMAAP//&#10;AwBQSwMEFAAGAAgAAAAhAP6i8QTeAAAACwEAAA8AAABkcnMvZG93bnJldi54bWxMj8FOhEAMhu8m&#10;vsOkJt7cAVYIiwwbY2I0HkxgeYABKhCZDmGGXXx7uye9/U2//P2aHzcziTMubrSkINwFIJBa243U&#10;K6hPrw8pCOc1dXqyhAp+0MGxuL3JddbZC5V4rnwvuIRcphUM3s+ZlK4d0Gi3szMS777sYrTncell&#10;t+gLl5tJRkGQSKNH4guDnvFlwPa7Wo2CtW+q0pXpR/34WZsw8XZ7S9+Vur/bnp9AeNz8HwxXfVaH&#10;gp0au1LnxKQg2h8iRjkk6QEEE8n+GhoFcRjHIItc/v+h+AUAAP//AwBQSwECLQAUAAYACAAAACEA&#10;toM4kv4AAADhAQAAEwAAAAAAAAAAAAAAAAAAAAAAW0NvbnRlbnRfVHlwZXNdLnhtbFBLAQItABQA&#10;BgAIAAAAIQA4/SH/1gAAAJQBAAALAAAAAAAAAAAAAAAAAC8BAABfcmVscy8ucmVsc1BLAQItABQA&#10;BgAIAAAAIQCAdBrfjgIAAAQFAAAOAAAAAAAAAAAAAAAAAC4CAABkcnMvZTJvRG9jLnhtbFBLAQIt&#10;ABQABgAIAAAAIQD+ovEE3gAAAAsBAAAPAAAAAAAAAAAAAAAAAOgEAABkcnMvZG93bnJldi54bWxQ&#10;SwUGAAAAAAQABADzAAAA8wUAAAAA&#10;" filled="f" strokecolor="red" strokeweight="2pt"/>
                  </w:pict>
                </mc:Fallback>
              </mc:AlternateContent>
            </w:r>
            <w:r w:rsidR="005F226A" w:rsidRPr="00AB0789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4863945" cy="4784651"/>
                  <wp:effectExtent l="19050" t="0" r="0" b="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1" cstate="print"/>
                          <a:srcRect l="136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8839" cy="4789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411A1" w:rsidRDefault="009411A1">
      <w:r>
        <w:br w:type="page"/>
      </w:r>
    </w:p>
    <w:tbl>
      <w:tblPr>
        <w:tblStyle w:val="a3"/>
        <w:tblW w:w="15984" w:type="dxa"/>
        <w:tblLayout w:type="fixed"/>
        <w:tblLook w:val="04A0" w:firstRow="1" w:lastRow="0" w:firstColumn="1" w:lastColumn="0" w:noHBand="0" w:noVBand="1"/>
      </w:tblPr>
      <w:tblGrid>
        <w:gridCol w:w="636"/>
        <w:gridCol w:w="7420"/>
        <w:gridCol w:w="7928"/>
      </w:tblGrid>
      <w:tr w:rsidR="00147BD5" w:rsidRPr="00AB0789" w:rsidTr="009C7DCB">
        <w:tc>
          <w:tcPr>
            <w:tcW w:w="636" w:type="dxa"/>
          </w:tcPr>
          <w:p w:rsidR="00147BD5" w:rsidRPr="00AB0789" w:rsidRDefault="00147BD5">
            <w:pPr>
              <w:rPr>
                <w:rFonts w:ascii="Times New Roman" w:hAnsi="Times New Roman" w:cs="Times New Roman"/>
              </w:rPr>
            </w:pPr>
            <w:r w:rsidRPr="00AB0789">
              <w:rPr>
                <w:rFonts w:ascii="Times New Roman" w:hAnsi="Times New Roman" w:cs="Times New Roman"/>
              </w:rPr>
              <w:lastRenderedPageBreak/>
              <w:t>4.8</w:t>
            </w:r>
          </w:p>
        </w:tc>
        <w:tc>
          <w:tcPr>
            <w:tcW w:w="15348" w:type="dxa"/>
            <w:gridSpan w:val="2"/>
          </w:tcPr>
          <w:p w:rsidR="00147BD5" w:rsidRPr="00AB0789" w:rsidRDefault="00147BD5" w:rsidP="008A1ABC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 w:rsidRPr="00AB0789">
              <w:rPr>
                <w:rFonts w:ascii="Times New Roman" w:hAnsi="Times New Roman" w:cs="Times New Roman"/>
                <w:noProof/>
                <w:lang w:eastAsia="ru-RU"/>
              </w:rPr>
              <w:t>В с. Новая Масловка для территории площадью</w:t>
            </w:r>
            <w:r w:rsidR="008A1ABC" w:rsidRPr="00AB0789">
              <w:rPr>
                <w:rFonts w:ascii="Times New Roman" w:hAnsi="Times New Roman" w:cs="Times New Roman"/>
                <w:noProof/>
                <w:lang w:eastAsia="ru-RU"/>
              </w:rPr>
              <w:t xml:space="preserve"> 1,54 Га</w:t>
            </w:r>
            <w:r w:rsidRPr="00AB0789">
              <w:rPr>
                <w:rFonts w:ascii="Times New Roman" w:hAnsi="Times New Roman" w:cs="Times New Roman"/>
                <w:noProof/>
                <w:lang w:eastAsia="ru-RU"/>
              </w:rPr>
              <w:t xml:space="preserve"> расположенной в кадастровом квартале 31:08:1611002 </w:t>
            </w:r>
            <w:r w:rsidRPr="00AB0789">
              <w:rPr>
                <w:rFonts w:ascii="Times New Roman" w:hAnsi="Times New Roman" w:cs="Times New Roman"/>
              </w:rPr>
              <w:t>установлена функциональная зона «</w:t>
            </w:r>
            <w:r w:rsidRPr="00AB0789">
              <w:rPr>
                <w:rFonts w:ascii="Times New Roman" w:hAnsi="Times New Roman" w:cs="Times New Roman"/>
                <w:color w:val="22272F"/>
                <w:shd w:val="clear" w:color="auto" w:fill="FFFFFF"/>
              </w:rPr>
              <w:t>Зона озелененных территорий общего пользования (парки, сады, скверы, бульвары)» (Родник)</w:t>
            </w:r>
          </w:p>
        </w:tc>
      </w:tr>
      <w:tr w:rsidR="005F226A" w:rsidRPr="00AB0789" w:rsidTr="009C7DCB">
        <w:tc>
          <w:tcPr>
            <w:tcW w:w="636" w:type="dxa"/>
          </w:tcPr>
          <w:p w:rsidR="005F226A" w:rsidRPr="00AB0789" w:rsidRDefault="005F226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420" w:type="dxa"/>
          </w:tcPr>
          <w:p w:rsidR="005F226A" w:rsidRPr="00AB0789" w:rsidRDefault="00147BD5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 w:rsidRPr="00AB0789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4608074" cy="3402419"/>
                  <wp:effectExtent l="19050" t="0" r="2026" b="0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2" cstate="print"/>
                          <a:srcRect t="154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10561" cy="3404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28" w:type="dxa"/>
          </w:tcPr>
          <w:p w:rsidR="005F226A" w:rsidRPr="00AB0789" w:rsidRDefault="001E7876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>
                      <wp:simplePos x="0" y="0"/>
                      <wp:positionH relativeFrom="column">
                        <wp:posOffset>1153160</wp:posOffset>
                      </wp:positionH>
                      <wp:positionV relativeFrom="paragraph">
                        <wp:posOffset>1528445</wp:posOffset>
                      </wp:positionV>
                      <wp:extent cx="1185545" cy="1236345"/>
                      <wp:effectExtent l="73660" t="95250" r="71120" b="90805"/>
                      <wp:wrapNone/>
                      <wp:docPr id="35" name="Овал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2839556">
                                <a:off x="0" y="0"/>
                                <a:ext cx="1185545" cy="1236345"/>
                              </a:xfrm>
                              <a:prstGeom prst="ellipse">
                                <a:avLst/>
                              </a:prstGeom>
                              <a:noFill/>
                              <a:ln w="254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C187379" id="Овал 47" o:spid="_x0000_s1026" style="position:absolute;margin-left:90.8pt;margin-top:120.35pt;width:93.35pt;height:97.35pt;rotation:3101552fd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h16jwIAAAQFAAAOAAAAZHJzL2Uyb0RvYy54bWysVF2O2yAQfq/UOyDes7YTO5tY66xWcVJV&#10;6s9K2x6AYByjYqBA4myrXqVnqPraS+RIHbA33ey+VFX9gBkGhu+b+Yar60Mr0J4Zy5UscHIRY8Qk&#10;VRWX2wJ//LAezTCyjsiKCCVZge+ZxdeLly+uOp2zsWqUqJhBEETavNMFbpzTeRRZ2rCW2AulmQRn&#10;rUxLHJhmG1WGdBC9FdE4jqdRp0yljaLMWlgteydehPh1zah7X9eWOSQKDNhcGE0YN36MFlck3xqi&#10;G04HGOQfULSES7j0FKokjqCd4c9CtZwaZVXtLqhqI1XXnLLAAdgk8RM2dw3RLHCB5Fh9SpP9f2Hp&#10;u/2tQbwq8CTDSJIWanT8fvx5/HH8hdJLn59O2xy23elb4xla/UbRTxZJtWyI3LIbY1TXMFIBqsTv&#10;j84OeMPCUbTp3qoKopOdUyFVh9q0yCgoyXg2mWfZNKxCStAh1Of+VB92cIjCYpLMsiwFnBR8yXgy&#10;nYDhbyS5D+bRaWPdK6Za5CcFZkJwbX0OSU72b6zrdz/s8stSrbkQsE5yIVEHaLI0jsMJqwSvvNc7&#10;rdlulsKgPQEprdcxfMPdZ9uM2skqRPM5WQ1zR7jo54BVSB8PSAGeYdZr5es8nq9mq1k6SsfT1SiN&#10;y3J0s16mo+k6uczKSblclsk3Dy1J84ZXFZMe3YNuk/TvdDF0UK+4k3LPWDwhu4bvOdnoHEaoA7B6&#10;+Ad2QQy+/r2ONqq6By2EqkM7wsMBRWqU+YJRB01YYPt5RwzDSLyWoKd5kqa+a4ORZpdjMMxjz+ax&#10;h0gKoQpMncGoN5au7/WdNnzbwF1JKKxUN6DCmgc5eIX2uAbtQqsFDsOz4Hv5sR12/Xm8Fr8BAAD/&#10;/wMAUEsDBBQABgAIAAAAIQBCCx0c3wAAAAsBAAAPAAAAZHJzL2Rvd25yZXYueG1sTI/daoQwEIXv&#10;C32HMAu968Y/VKxxKYXS0ouCrg8QTaqyZiIm7tq37/SqvTzMxznflKfdzOyqVzdZFBAeA2Aae6sm&#10;HAS059fHHJjzEpWcLWoB39rBqbq/K2Wh7A1rfW38wKgEXSEFjN4vBeeuH7WR7mgXjXT7squRnuI6&#10;cLXKG5WbmUdBkHIjJ6SFUS76ZdT9pdmMgG3omtrV+UebfLYmTL3d3/J3IR4O+/MTMK93/wfDrz6p&#10;Q0VOnd1QOTZTzrKUUAFRkmTAiIizKAbWCUjiMAFelfz/D9UPAAAA//8DAFBLAQItABQABgAIAAAA&#10;IQC2gziS/gAAAOEBAAATAAAAAAAAAAAAAAAAAAAAAABbQ29udGVudF9UeXBlc10ueG1sUEsBAi0A&#10;FAAGAAgAAAAhADj9If/WAAAAlAEAAAsAAAAAAAAAAAAAAAAALwEAAF9yZWxzLy5yZWxzUEsBAi0A&#10;FAAGAAgAAAAhAIKCHXqPAgAABAUAAA4AAAAAAAAAAAAAAAAALgIAAGRycy9lMm9Eb2MueG1sUEsB&#10;Ai0AFAAGAAgAAAAhAEILHRzfAAAACwEAAA8AAAAAAAAAAAAAAAAA6QQAAGRycy9kb3ducmV2Lnht&#10;bFBLBQYAAAAABAAEAPMAAAD1BQAAAAA=&#10;" filled="f" strokecolor="red" strokeweight="2pt"/>
                  </w:pict>
                </mc:Fallback>
              </mc:AlternateContent>
            </w:r>
            <w:r w:rsidR="00F91279" w:rsidRPr="00AB0789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4137695" cy="3402419"/>
                  <wp:effectExtent l="19050" t="0" r="0" b="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3" cstate="print"/>
                          <a:srcRect t="2988" b="125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37695" cy="34024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75A9B" w:rsidRDefault="00F75A9B">
      <w:r>
        <w:br w:type="page"/>
      </w:r>
    </w:p>
    <w:tbl>
      <w:tblPr>
        <w:tblStyle w:val="a3"/>
        <w:tblW w:w="15984" w:type="dxa"/>
        <w:tblLayout w:type="fixed"/>
        <w:tblLook w:val="04A0" w:firstRow="1" w:lastRow="0" w:firstColumn="1" w:lastColumn="0" w:noHBand="0" w:noVBand="1"/>
      </w:tblPr>
      <w:tblGrid>
        <w:gridCol w:w="636"/>
        <w:gridCol w:w="7420"/>
        <w:gridCol w:w="7928"/>
      </w:tblGrid>
      <w:tr w:rsidR="009C7DCB" w:rsidRPr="00AB0789" w:rsidTr="009C7DCB">
        <w:tc>
          <w:tcPr>
            <w:tcW w:w="636" w:type="dxa"/>
          </w:tcPr>
          <w:p w:rsidR="009C7DCB" w:rsidRPr="00AB0789" w:rsidRDefault="009C7DCB">
            <w:pPr>
              <w:rPr>
                <w:rFonts w:ascii="Times New Roman" w:hAnsi="Times New Roman" w:cs="Times New Roman"/>
              </w:rPr>
            </w:pPr>
            <w:r w:rsidRPr="00AB0789">
              <w:rPr>
                <w:rFonts w:ascii="Times New Roman" w:hAnsi="Times New Roman" w:cs="Times New Roman"/>
              </w:rPr>
              <w:lastRenderedPageBreak/>
              <w:t>4.9</w:t>
            </w:r>
          </w:p>
        </w:tc>
        <w:tc>
          <w:tcPr>
            <w:tcW w:w="15348" w:type="dxa"/>
            <w:gridSpan w:val="2"/>
          </w:tcPr>
          <w:p w:rsidR="009C7DCB" w:rsidRPr="00AB0789" w:rsidRDefault="009C7DCB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 w:rsidRPr="00AB0789">
              <w:rPr>
                <w:rFonts w:ascii="Times New Roman" w:hAnsi="Times New Roman" w:cs="Times New Roman"/>
                <w:noProof/>
                <w:lang w:eastAsia="ru-RU"/>
              </w:rPr>
              <w:t>В с. Долгая Яруга для земельного участка с кадастровым номером  31:08:1608002:199 (ВРИ «Ритуальная деятельность») установлена функциональная зона «Зона кладбищ»;</w:t>
            </w:r>
          </w:p>
        </w:tc>
      </w:tr>
      <w:tr w:rsidR="005F226A" w:rsidRPr="00AB0789" w:rsidTr="009C7DCB">
        <w:tc>
          <w:tcPr>
            <w:tcW w:w="636" w:type="dxa"/>
          </w:tcPr>
          <w:p w:rsidR="005F226A" w:rsidRPr="00AB0789" w:rsidRDefault="005F226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420" w:type="dxa"/>
          </w:tcPr>
          <w:p w:rsidR="005F226A" w:rsidRPr="00AB0789" w:rsidRDefault="009C7DCB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 w:rsidRPr="00AB0789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3969914" cy="3625702"/>
                  <wp:effectExtent l="19050" t="0" r="0" b="0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71083" cy="3626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28" w:type="dxa"/>
          </w:tcPr>
          <w:p w:rsidR="005F226A" w:rsidRPr="00AB0789" w:rsidRDefault="001E7876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1625600</wp:posOffset>
                      </wp:positionH>
                      <wp:positionV relativeFrom="paragraph">
                        <wp:posOffset>972820</wp:posOffset>
                      </wp:positionV>
                      <wp:extent cx="1833245" cy="1789430"/>
                      <wp:effectExtent l="127000" t="111125" r="121920" b="113030"/>
                      <wp:wrapNone/>
                      <wp:docPr id="24" name="Овал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2839556">
                                <a:off x="0" y="0"/>
                                <a:ext cx="1833245" cy="1789430"/>
                              </a:xfrm>
                              <a:prstGeom prst="ellipse">
                                <a:avLst/>
                              </a:prstGeom>
                              <a:noFill/>
                              <a:ln w="254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B9FB106" id="Овал 47" o:spid="_x0000_s1026" style="position:absolute;margin-left:128pt;margin-top:76.6pt;width:144.35pt;height:140.9pt;rotation:3101552fd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K5nkAIAAAQFAAAOAAAAZHJzL2Uyb0RvYy54bWysVF2O2yAQfq/UOyDes7YT8mets1rFcVWp&#10;PyttewBi4xgVAwUSZ1v1Kj1D1ddeIkfqgLPZpPtSVfUDZhgYvm/mG65v9q1AO2YsVzLDyVWMEZOl&#10;qrjcZPjjh2Iww8g6KisqlGQZfmAW3yxevrjudMqGqlGiYgZBEGnTTme4cU6nUWTLhrXUXinNJDhr&#10;ZVrqwDSbqDK0g+itiIZxPIk6ZSptVMmshdW8d+JFiF/XrHTv69oyh0SGAZsLownj2o/R4pqmG0N1&#10;w8sjDPoPKFrKJVx6CpVTR9HW8GehWl4aZVXtrkrVRqqueckCB2CTxH+wuW+oZoELJMfqU5rs/wtb&#10;vtvdGcSrDA8JRpK2UKPD98PPw4/DL0SmPj+dtilsu9d3xjO0+o0qP1kk1bKhcsNujVFdw2gFqBK/&#10;P7o44A0LR9G6e6sqiE63ToVU7WvTIqOgJMPZaD4eT8IqpATtQ30eTvVhe4dKWExmo9GQjDEqwZdM&#10;Z3MyChWMaOqDeXTaWPeKqRb5SYaZEFxbn0Oa0t0b6zy+p11+WaqCCxF0ICTqAM2YxHE4YZXglfcG&#10;3mazXgqDdhSkVBQxfIEtZOR8m1FbWYVoPier49xRLvo53C6kjwekAM9x1mvl6zyer2arGRmQ4WQ1&#10;IHGeD26LJRlMimQ6zkf5cpkn3zy0hKQNryomPbpH3Sbk73Rx7KBecSflXrCwl2QL+J6TjS5hhMwC&#10;q8d/YBfE4Ovf62itqgfQQqg6tCM8HFCkRpkvGHXQhBm2n7fUMIzEawl6mieE+K4NBhlPh2CYc8/6&#10;3ENlCaEyXDqDUW8sXd/rW234poG7klBYqW5BhTUPcvAK7XEdtQutFjgcnwXfy+d22PX0eC1+AwAA&#10;//8DAFBLAwQUAAYACAAAACEAX/hQiOAAAAALAQAADwAAAGRycy9kb3ducmV2LnhtbEyPwU6EMBRF&#10;9yb+Q/NM3DmFmTIyDGViTIzGhQnIBxT6Boi0JbTM4N/7XOny5Z7ce15+Ws3ILjj7wVkJ8SYChrZ1&#10;erCdhPrz5SEF5oOyWo3OooRv9HAqbm9ylWl3tSVeqtAxKrE+UxL6EKaMc9/2aJTfuAktZWc3GxXo&#10;nDuuZ3WlcjPybRTtuVGDpYVeTfjcY/tVLUbC0jVV6cv0vRYftYn3wa2v6ZuU93fr0xFYwDX8wfCr&#10;T+pQkFPjFqs9GyVsk0NCKAXi8AiMiETEO2CNBLFLBfAi5/9/KH4AAAD//wMAUEsBAi0AFAAGAAgA&#10;AAAhALaDOJL+AAAA4QEAABMAAAAAAAAAAAAAAAAAAAAAAFtDb250ZW50X1R5cGVzXS54bWxQSwEC&#10;LQAUAAYACAAAACEAOP0h/9YAAACUAQAACwAAAAAAAAAAAAAAAAAvAQAAX3JlbHMvLnJlbHNQSwEC&#10;LQAUAAYACAAAACEAoQiuZ5ACAAAEBQAADgAAAAAAAAAAAAAAAAAuAgAAZHJzL2Uyb0RvYy54bWxQ&#10;SwECLQAUAAYACAAAACEAX/hQiOAAAAALAQAADwAAAAAAAAAAAAAAAADqBAAAZHJzL2Rvd25yZXYu&#10;eG1sUEsFBgAAAAAEAAQA8wAAAPcFAAAAAA==&#10;" filled="f" strokecolor="red" strokeweight="2pt"/>
                  </w:pict>
                </mc:Fallback>
              </mc:AlternateContent>
            </w:r>
            <w:r w:rsidR="009C7DCB" w:rsidRPr="00AB0789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4820689" cy="3625702"/>
                  <wp:effectExtent l="19050" t="0" r="0" b="0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3279" cy="362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75A9B" w:rsidRDefault="00F75A9B">
      <w:r>
        <w:br w:type="page"/>
      </w:r>
    </w:p>
    <w:tbl>
      <w:tblPr>
        <w:tblStyle w:val="a3"/>
        <w:tblW w:w="15984" w:type="dxa"/>
        <w:tblLayout w:type="fixed"/>
        <w:tblLook w:val="04A0" w:firstRow="1" w:lastRow="0" w:firstColumn="1" w:lastColumn="0" w:noHBand="0" w:noVBand="1"/>
      </w:tblPr>
      <w:tblGrid>
        <w:gridCol w:w="636"/>
        <w:gridCol w:w="7420"/>
        <w:gridCol w:w="7928"/>
      </w:tblGrid>
      <w:tr w:rsidR="009C7DCB" w:rsidRPr="00AB0789" w:rsidTr="000C2370">
        <w:tc>
          <w:tcPr>
            <w:tcW w:w="636" w:type="dxa"/>
          </w:tcPr>
          <w:p w:rsidR="009C7DCB" w:rsidRPr="00AB0789" w:rsidRDefault="009C7DCB">
            <w:pPr>
              <w:rPr>
                <w:rFonts w:ascii="Times New Roman" w:hAnsi="Times New Roman" w:cs="Times New Roman"/>
              </w:rPr>
            </w:pPr>
            <w:r w:rsidRPr="00AB0789">
              <w:rPr>
                <w:rFonts w:ascii="Times New Roman" w:hAnsi="Times New Roman" w:cs="Times New Roman"/>
              </w:rPr>
              <w:lastRenderedPageBreak/>
              <w:t>4.10</w:t>
            </w:r>
          </w:p>
        </w:tc>
        <w:tc>
          <w:tcPr>
            <w:tcW w:w="15348" w:type="dxa"/>
            <w:gridSpan w:val="2"/>
          </w:tcPr>
          <w:p w:rsidR="009C7DCB" w:rsidRPr="00AB0789" w:rsidRDefault="009C7DCB" w:rsidP="009C7DCB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 w:rsidRPr="00AB0789">
              <w:rPr>
                <w:rFonts w:ascii="Times New Roman" w:hAnsi="Times New Roman" w:cs="Times New Roman"/>
                <w:noProof/>
                <w:lang w:eastAsia="ru-RU"/>
              </w:rPr>
              <w:t>В с. Долгая Яруга для земельного участка с кадастровым номером   31:08:1608001:173 установлена функциональная зона «</w:t>
            </w:r>
            <w:r w:rsidRPr="00AB0789">
              <w:rPr>
                <w:rFonts w:ascii="Times New Roman" w:hAnsi="Times New Roman" w:cs="Times New Roman"/>
                <w:color w:val="22272F"/>
                <w:shd w:val="clear" w:color="auto" w:fill="FFFFFF"/>
              </w:rPr>
              <w:t>Зона инженерной инфраструктуры» (под водонапорной башней)</w:t>
            </w:r>
          </w:p>
        </w:tc>
      </w:tr>
      <w:tr w:rsidR="005F226A" w:rsidRPr="00AB0789" w:rsidTr="009C7DCB">
        <w:tc>
          <w:tcPr>
            <w:tcW w:w="636" w:type="dxa"/>
          </w:tcPr>
          <w:p w:rsidR="005F226A" w:rsidRPr="00AB0789" w:rsidRDefault="005F226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420" w:type="dxa"/>
          </w:tcPr>
          <w:p w:rsidR="005F226A" w:rsidRPr="00AB0789" w:rsidRDefault="009C7DCB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 w:rsidRPr="00AB0789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4592500" cy="3444949"/>
                  <wp:effectExtent l="19050" t="0" r="0" b="0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6" cstate="print"/>
                          <a:srcRect r="8799" b="100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4257" cy="34462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28" w:type="dxa"/>
          </w:tcPr>
          <w:p w:rsidR="005F226A" w:rsidRPr="00AB0789" w:rsidRDefault="009C7DCB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 w:rsidRPr="00AB0789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4780206" cy="3498111"/>
                  <wp:effectExtent l="19050" t="0" r="1344" b="0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7" cstate="print"/>
                          <a:srcRect t="9080" b="8314"/>
                          <a:stretch/>
                        </pic:blipFill>
                        <pic:spPr bwMode="auto">
                          <a:xfrm>
                            <a:off x="0" y="0"/>
                            <a:ext cx="4780206" cy="34981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7DCB" w:rsidRPr="00AB0789" w:rsidTr="000558D9">
        <w:tc>
          <w:tcPr>
            <w:tcW w:w="636" w:type="dxa"/>
          </w:tcPr>
          <w:p w:rsidR="009C7DCB" w:rsidRPr="00AB0789" w:rsidRDefault="009C7DCB">
            <w:pPr>
              <w:rPr>
                <w:rFonts w:ascii="Times New Roman" w:hAnsi="Times New Roman" w:cs="Times New Roman"/>
              </w:rPr>
            </w:pPr>
            <w:r w:rsidRPr="00AB0789">
              <w:rPr>
                <w:rFonts w:ascii="Times New Roman" w:hAnsi="Times New Roman" w:cs="Times New Roman"/>
              </w:rPr>
              <w:t>4.11</w:t>
            </w:r>
          </w:p>
        </w:tc>
        <w:tc>
          <w:tcPr>
            <w:tcW w:w="15348" w:type="dxa"/>
            <w:gridSpan w:val="2"/>
          </w:tcPr>
          <w:p w:rsidR="009C7DCB" w:rsidRPr="00AB0789" w:rsidRDefault="00095576" w:rsidP="00095576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 w:rsidRPr="00AB0789">
              <w:rPr>
                <w:rFonts w:ascii="Times New Roman" w:hAnsi="Times New Roman" w:cs="Times New Roman"/>
                <w:noProof/>
                <w:lang w:eastAsia="ru-RU"/>
              </w:rPr>
              <w:t>По территории всего поселения д</w:t>
            </w:r>
            <w:r w:rsidR="009C7DCB" w:rsidRPr="00AB0789">
              <w:rPr>
                <w:rFonts w:ascii="Times New Roman" w:hAnsi="Times New Roman" w:cs="Times New Roman"/>
                <w:noProof/>
                <w:lang w:eastAsia="ru-RU"/>
              </w:rPr>
              <w:t>ля земельных участков с кадастровыми номерами: 31:08:0000000:972, 31:08:0000000:1155</w:t>
            </w:r>
            <w:r w:rsidR="009C7DCB" w:rsidRPr="00AB0789">
              <w:rPr>
                <w:rFonts w:ascii="Times New Roman" w:hAnsi="Times New Roman" w:cs="Times New Roman"/>
                <w:noProof/>
                <w:color w:val="000000" w:themeColor="text1"/>
                <w:lang w:eastAsia="ru-RU"/>
              </w:rPr>
              <w:t xml:space="preserve">, </w:t>
            </w:r>
            <w:hyperlink r:id="rId58" w:tgtFrame="_blank" w:history="1">
              <w:r w:rsidR="009C7DCB" w:rsidRPr="00AB0789">
                <w:rPr>
                  <w:rStyle w:val="a6"/>
                  <w:rFonts w:ascii="Times New Roman" w:hAnsi="Times New Roman" w:cs="Times New Roman"/>
                  <w:color w:val="000000" w:themeColor="text1"/>
                  <w:u w:val="none"/>
                  <w:shd w:val="clear" w:color="auto" w:fill="FFFFFF"/>
                </w:rPr>
                <w:t>31:08:0000000:1154</w:t>
              </w:r>
            </w:hyperlink>
            <w:r w:rsidR="009C7DCB" w:rsidRPr="00AB0789">
              <w:rPr>
                <w:rFonts w:ascii="Times New Roman" w:hAnsi="Times New Roman" w:cs="Times New Roman"/>
                <w:color w:val="000000" w:themeColor="text1"/>
              </w:rPr>
              <w:t xml:space="preserve">, </w:t>
            </w:r>
            <w:hyperlink r:id="rId59" w:tgtFrame="_blank" w:history="1">
              <w:r w:rsidR="009C7DCB" w:rsidRPr="00AB0789">
                <w:rPr>
                  <w:rStyle w:val="a6"/>
                  <w:rFonts w:ascii="Times New Roman" w:hAnsi="Times New Roman" w:cs="Times New Roman"/>
                  <w:color w:val="000000" w:themeColor="text1"/>
                  <w:u w:val="none"/>
                  <w:shd w:val="clear" w:color="auto" w:fill="FFFFFF"/>
                </w:rPr>
                <w:t>31:08:1606001:836</w:t>
              </w:r>
            </w:hyperlink>
            <w:r w:rsidR="009C7DCB" w:rsidRPr="00AB0789">
              <w:rPr>
                <w:rFonts w:ascii="Times New Roman" w:hAnsi="Times New Roman" w:cs="Times New Roman"/>
                <w:color w:val="000000" w:themeColor="text1"/>
              </w:rPr>
              <w:t xml:space="preserve">, </w:t>
            </w:r>
            <w:hyperlink r:id="rId60" w:tgtFrame="_blank" w:history="1">
              <w:r w:rsidR="009C7DCB" w:rsidRPr="00AB0789">
                <w:rPr>
                  <w:rStyle w:val="a6"/>
                  <w:rFonts w:ascii="Times New Roman" w:hAnsi="Times New Roman" w:cs="Times New Roman"/>
                  <w:color w:val="000000" w:themeColor="text1"/>
                  <w:u w:val="none"/>
                  <w:shd w:val="clear" w:color="auto" w:fill="FFFFFF"/>
                </w:rPr>
                <w:t>31:08:0000000:1042</w:t>
              </w:r>
            </w:hyperlink>
            <w:r w:rsidR="009C7DCB" w:rsidRPr="00AB0789">
              <w:rPr>
                <w:rFonts w:ascii="Times New Roman" w:hAnsi="Times New Roman" w:cs="Times New Roman"/>
                <w:color w:val="000000" w:themeColor="text1"/>
              </w:rPr>
              <w:t xml:space="preserve">, </w:t>
            </w:r>
            <w:hyperlink r:id="rId61" w:tgtFrame="_blank" w:history="1">
              <w:r w:rsidR="009C7DCB" w:rsidRPr="00AB0789">
                <w:rPr>
                  <w:rStyle w:val="a6"/>
                  <w:rFonts w:ascii="Times New Roman" w:hAnsi="Times New Roman" w:cs="Times New Roman"/>
                  <w:color w:val="000000" w:themeColor="text1"/>
                  <w:u w:val="none"/>
                  <w:shd w:val="clear" w:color="auto" w:fill="FFFFFF"/>
                </w:rPr>
                <w:t>31:08:0000000:1043</w:t>
              </w:r>
            </w:hyperlink>
            <w:r w:rsidR="009C7DCB" w:rsidRPr="00AB0789">
              <w:rPr>
                <w:rFonts w:ascii="Times New Roman" w:hAnsi="Times New Roman" w:cs="Times New Roman"/>
                <w:color w:val="000000" w:themeColor="text1"/>
              </w:rPr>
              <w:t xml:space="preserve"> , </w:t>
            </w:r>
            <w:hyperlink r:id="rId62" w:tgtFrame="_blank" w:history="1">
              <w:r w:rsidR="009C7DCB" w:rsidRPr="00AB0789">
                <w:rPr>
                  <w:rStyle w:val="a6"/>
                  <w:rFonts w:ascii="Times New Roman" w:hAnsi="Times New Roman" w:cs="Times New Roman"/>
                  <w:color w:val="000000" w:themeColor="text1"/>
                  <w:u w:val="none"/>
                  <w:shd w:val="clear" w:color="auto" w:fill="FFFFFF"/>
                </w:rPr>
                <w:t>31:08:0000000:1044</w:t>
              </w:r>
            </w:hyperlink>
            <w:r w:rsidR="009C7DCB" w:rsidRPr="00AB0789">
              <w:rPr>
                <w:rFonts w:ascii="Times New Roman" w:hAnsi="Times New Roman" w:cs="Times New Roman"/>
                <w:color w:val="000000" w:themeColor="text1"/>
              </w:rPr>
              <w:t xml:space="preserve">, </w:t>
            </w:r>
            <w:hyperlink r:id="rId63" w:tgtFrame="_blank" w:history="1">
              <w:r w:rsidR="009C7DCB" w:rsidRPr="00AB0789">
                <w:rPr>
                  <w:rStyle w:val="a6"/>
                  <w:rFonts w:ascii="Times New Roman" w:hAnsi="Times New Roman" w:cs="Times New Roman"/>
                  <w:color w:val="000000" w:themeColor="text1"/>
                  <w:u w:val="none"/>
                  <w:shd w:val="clear" w:color="auto" w:fill="FFFFFF"/>
                </w:rPr>
                <w:t>31:08:0000000:1045</w:t>
              </w:r>
            </w:hyperlink>
            <w:r w:rsidR="009C7DCB" w:rsidRPr="00AB0789">
              <w:rPr>
                <w:rFonts w:ascii="Times New Roman" w:hAnsi="Times New Roman" w:cs="Times New Roman"/>
                <w:color w:val="000000" w:themeColor="text1"/>
              </w:rPr>
              <w:t xml:space="preserve">, </w:t>
            </w:r>
            <w:hyperlink r:id="rId64" w:tgtFrame="_blank" w:history="1">
              <w:r w:rsidR="009C7DCB" w:rsidRPr="00AB0789">
                <w:rPr>
                  <w:rStyle w:val="a6"/>
                  <w:rFonts w:ascii="Times New Roman" w:hAnsi="Times New Roman" w:cs="Times New Roman"/>
                  <w:color w:val="000000" w:themeColor="text1"/>
                  <w:u w:val="none"/>
                  <w:shd w:val="clear" w:color="auto" w:fill="FFFFFF"/>
                </w:rPr>
                <w:t>1:08:0000000:1131</w:t>
              </w:r>
            </w:hyperlink>
            <w:r w:rsidR="009C7DCB" w:rsidRPr="00AB0789">
              <w:rPr>
                <w:rFonts w:ascii="Times New Roman" w:hAnsi="Times New Roman" w:cs="Times New Roman"/>
                <w:color w:val="000000" w:themeColor="text1"/>
              </w:rPr>
              <w:t xml:space="preserve">, </w:t>
            </w:r>
            <w:hyperlink r:id="rId65" w:tgtFrame="_blank" w:history="1">
              <w:r w:rsidR="009C7DCB" w:rsidRPr="00AB0789">
                <w:rPr>
                  <w:rStyle w:val="a6"/>
                  <w:rFonts w:ascii="Times New Roman" w:hAnsi="Times New Roman" w:cs="Times New Roman"/>
                  <w:color w:val="000000" w:themeColor="text1"/>
                  <w:u w:val="none"/>
                  <w:shd w:val="clear" w:color="auto" w:fill="FFFFFF"/>
                </w:rPr>
                <w:t>31:08:1604001:247</w:t>
              </w:r>
            </w:hyperlink>
            <w:r w:rsidR="009C7DCB" w:rsidRPr="00AB0789">
              <w:rPr>
                <w:rFonts w:ascii="Times New Roman" w:hAnsi="Times New Roman" w:cs="Times New Roman"/>
                <w:color w:val="000000" w:themeColor="text1"/>
              </w:rPr>
              <w:t xml:space="preserve"> установить функциональную зону «Зона </w:t>
            </w:r>
            <w:r w:rsidRPr="00AB0789">
              <w:rPr>
                <w:rFonts w:ascii="Times New Roman" w:hAnsi="Times New Roman" w:cs="Times New Roman"/>
                <w:color w:val="22272F"/>
                <w:shd w:val="clear" w:color="auto" w:fill="FFFFFF"/>
              </w:rPr>
              <w:t>транспортной инфраструктуры»</w:t>
            </w:r>
          </w:p>
        </w:tc>
      </w:tr>
    </w:tbl>
    <w:p w:rsidR="008F2B7A" w:rsidRDefault="008F2B7A">
      <w:r>
        <w:br w:type="page"/>
      </w:r>
    </w:p>
    <w:tbl>
      <w:tblPr>
        <w:tblStyle w:val="a3"/>
        <w:tblW w:w="15984" w:type="dxa"/>
        <w:tblLayout w:type="fixed"/>
        <w:tblLook w:val="04A0" w:firstRow="1" w:lastRow="0" w:firstColumn="1" w:lastColumn="0" w:noHBand="0" w:noVBand="1"/>
      </w:tblPr>
      <w:tblGrid>
        <w:gridCol w:w="636"/>
        <w:gridCol w:w="7420"/>
        <w:gridCol w:w="7928"/>
      </w:tblGrid>
      <w:tr w:rsidR="00095576" w:rsidRPr="00AB0789" w:rsidTr="006A7C89">
        <w:tc>
          <w:tcPr>
            <w:tcW w:w="636" w:type="dxa"/>
          </w:tcPr>
          <w:p w:rsidR="00095576" w:rsidRPr="00AB0789" w:rsidRDefault="00095576">
            <w:pPr>
              <w:rPr>
                <w:rFonts w:ascii="Times New Roman" w:hAnsi="Times New Roman" w:cs="Times New Roman"/>
              </w:rPr>
            </w:pPr>
            <w:r w:rsidRPr="00AB0789">
              <w:rPr>
                <w:rFonts w:ascii="Times New Roman" w:hAnsi="Times New Roman" w:cs="Times New Roman"/>
              </w:rPr>
              <w:lastRenderedPageBreak/>
              <w:t>4.12</w:t>
            </w:r>
          </w:p>
        </w:tc>
        <w:tc>
          <w:tcPr>
            <w:tcW w:w="15348" w:type="dxa"/>
            <w:gridSpan w:val="2"/>
          </w:tcPr>
          <w:p w:rsidR="00095576" w:rsidRPr="00AB0789" w:rsidRDefault="00095576" w:rsidP="00095576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 w:rsidRPr="00AB0789">
              <w:rPr>
                <w:rFonts w:ascii="Times New Roman" w:hAnsi="Times New Roman" w:cs="Times New Roman"/>
                <w:noProof/>
                <w:lang w:eastAsia="ru-RU"/>
              </w:rPr>
              <w:t>Для земельных участков с кадастровыми номерами 31:08:1605001:50, 31:08:1605001:52, 31:08:1605001:53, 31:08:1605001:54 установить функциональную зоны «Зона инженерной инфраструктуры»</w:t>
            </w:r>
          </w:p>
        </w:tc>
      </w:tr>
      <w:tr w:rsidR="005F226A" w:rsidRPr="00AB0789" w:rsidTr="009C7DCB">
        <w:tc>
          <w:tcPr>
            <w:tcW w:w="636" w:type="dxa"/>
          </w:tcPr>
          <w:p w:rsidR="005F226A" w:rsidRPr="00AB0789" w:rsidRDefault="005F226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420" w:type="dxa"/>
          </w:tcPr>
          <w:p w:rsidR="005F226A" w:rsidRPr="00AB0789" w:rsidRDefault="00095576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 w:rsidRPr="00AB0789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4407018" cy="3848986"/>
                  <wp:effectExtent l="19050" t="0" r="0" b="0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6" cstate="print"/>
                          <a:srcRect l="1696" t="15733" r="25830" b="125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7018" cy="38489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28" w:type="dxa"/>
          </w:tcPr>
          <w:p w:rsidR="005F226A" w:rsidRPr="006705F8" w:rsidRDefault="00095576">
            <w:pPr>
              <w:rPr>
                <w:rFonts w:ascii="Times New Roman" w:hAnsi="Times New Roman" w:cs="Times New Roman"/>
                <w:noProof/>
                <w:lang w:val="en-US" w:eastAsia="ru-RU"/>
              </w:rPr>
            </w:pPr>
            <w:r w:rsidRPr="00AB0789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4699591" cy="3848824"/>
                  <wp:effectExtent l="0" t="0" r="6350" b="0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00004" cy="38491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25D9" w:rsidRPr="00AB0789" w:rsidTr="00F93B4C">
        <w:tc>
          <w:tcPr>
            <w:tcW w:w="636" w:type="dxa"/>
          </w:tcPr>
          <w:p w:rsidR="00D025D9" w:rsidRPr="00AB0789" w:rsidRDefault="00D025D9">
            <w:pPr>
              <w:rPr>
                <w:rFonts w:ascii="Times New Roman" w:hAnsi="Times New Roman" w:cs="Times New Roman"/>
              </w:rPr>
            </w:pPr>
            <w:r w:rsidRPr="00AB0789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5348" w:type="dxa"/>
            <w:gridSpan w:val="2"/>
          </w:tcPr>
          <w:p w:rsidR="00D025D9" w:rsidRPr="00AB0789" w:rsidRDefault="00D025D9" w:rsidP="00D025D9">
            <w:pPr>
              <w:tabs>
                <w:tab w:val="left" w:pos="0"/>
              </w:tabs>
              <w:spacing w:before="60" w:after="60"/>
              <w:ind w:left="567"/>
              <w:jc w:val="both"/>
              <w:rPr>
                <w:rFonts w:ascii="Times New Roman" w:hAnsi="Times New Roman" w:cs="Times New Roman"/>
                <w:b/>
                <w:color w:val="000000"/>
                <w:shd w:val="clear" w:color="auto" w:fill="FFFFFF"/>
              </w:rPr>
            </w:pPr>
            <w:r w:rsidRPr="00AB0789">
              <w:rPr>
                <w:rFonts w:ascii="Times New Roman" w:hAnsi="Times New Roman" w:cs="Times New Roman"/>
                <w:b/>
                <w:color w:val="000000"/>
                <w:shd w:val="clear" w:color="auto" w:fill="FFFFFF"/>
              </w:rPr>
              <w:t>Внесение изменений в положение о территориальном планировании.</w:t>
            </w:r>
          </w:p>
        </w:tc>
      </w:tr>
      <w:tr w:rsidR="00F709B0" w:rsidRPr="00AB0789" w:rsidTr="00F93B4C">
        <w:tc>
          <w:tcPr>
            <w:tcW w:w="636" w:type="dxa"/>
          </w:tcPr>
          <w:p w:rsidR="00F709B0" w:rsidRPr="00AB0789" w:rsidRDefault="00D025D9">
            <w:pPr>
              <w:rPr>
                <w:rFonts w:ascii="Times New Roman" w:hAnsi="Times New Roman" w:cs="Times New Roman"/>
              </w:rPr>
            </w:pPr>
            <w:r w:rsidRPr="00AB0789">
              <w:rPr>
                <w:rFonts w:ascii="Times New Roman" w:hAnsi="Times New Roman" w:cs="Times New Roman"/>
              </w:rPr>
              <w:t>5.1</w:t>
            </w:r>
          </w:p>
        </w:tc>
        <w:tc>
          <w:tcPr>
            <w:tcW w:w="15348" w:type="dxa"/>
            <w:gridSpan w:val="2"/>
          </w:tcPr>
          <w:p w:rsidR="00D025D9" w:rsidRPr="00AB0789" w:rsidRDefault="00D025D9" w:rsidP="00D025D9">
            <w:pPr>
              <w:tabs>
                <w:tab w:val="left" w:pos="0"/>
              </w:tabs>
              <w:spacing w:before="60" w:after="60" w:line="276" w:lineRule="auto"/>
              <w:ind w:left="567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AB0789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Раздел 3 «Сведения о видах, назначении и наименованиях планируемых для размещения объектов местного значения поселения, их основные характеристики, их местоположение (для объектов местного значения, не являющихся линейными объектами, указываются функциональные зоны), а также характеристики зон с особыми условиями использования территорий в случае, если установление таких зон требуется в связи с размещением данных объектов» Положения о территориальном планировании дополнен подпунктом </w:t>
            </w:r>
          </w:p>
          <w:p w:rsidR="00D025D9" w:rsidRPr="00AB0789" w:rsidRDefault="00D025D9" w:rsidP="00D025D9">
            <w:pPr>
              <w:tabs>
                <w:tab w:val="left" w:pos="0"/>
              </w:tabs>
              <w:spacing w:before="60" w:after="60" w:line="276" w:lineRule="auto"/>
              <w:ind w:left="567"/>
              <w:jc w:val="both"/>
              <w:rPr>
                <w:rFonts w:ascii="Times New Roman" w:hAnsi="Times New Roman" w:cs="Times New Roman"/>
              </w:rPr>
            </w:pPr>
            <w:r w:rsidRPr="00AB0789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«Размещение кладбища в с. Холки;»</w:t>
            </w:r>
          </w:p>
          <w:p w:rsidR="00F709B0" w:rsidRPr="00AB0789" w:rsidRDefault="00F709B0" w:rsidP="00F709B0">
            <w:pPr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</w:tr>
    </w:tbl>
    <w:p w:rsidR="004C67A2" w:rsidRPr="00AB0789" w:rsidRDefault="004C67A2" w:rsidP="00E97750">
      <w:pPr>
        <w:rPr>
          <w:rFonts w:ascii="Times New Roman" w:hAnsi="Times New Roman" w:cs="Times New Roman"/>
        </w:rPr>
      </w:pPr>
    </w:p>
    <w:sectPr w:rsidR="004C67A2" w:rsidRPr="00AB0789" w:rsidSect="00E97750">
      <w:pgSz w:w="16838" w:h="11906" w:orient="landscape"/>
      <w:pgMar w:top="567" w:right="678" w:bottom="709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0F73959"/>
    <w:multiLevelType w:val="hybridMultilevel"/>
    <w:tmpl w:val="455A0282"/>
    <w:lvl w:ilvl="0" w:tplc="B69C1320">
      <w:start w:val="1"/>
      <w:numFmt w:val="decimal"/>
      <w:lvlText w:val="%1."/>
      <w:lvlJc w:val="left"/>
      <w:pPr>
        <w:ind w:left="1080" w:hanging="360"/>
      </w:pPr>
      <w:rPr>
        <w:i w:val="0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7750"/>
    <w:rsid w:val="0009107F"/>
    <w:rsid w:val="00095576"/>
    <w:rsid w:val="000B35EB"/>
    <w:rsid w:val="00147BD5"/>
    <w:rsid w:val="00196957"/>
    <w:rsid w:val="001D321F"/>
    <w:rsid w:val="001E7876"/>
    <w:rsid w:val="00250E03"/>
    <w:rsid w:val="002940A9"/>
    <w:rsid w:val="002A2445"/>
    <w:rsid w:val="002B2A16"/>
    <w:rsid w:val="002F034E"/>
    <w:rsid w:val="004201D1"/>
    <w:rsid w:val="004556D5"/>
    <w:rsid w:val="004A263D"/>
    <w:rsid w:val="004C67A2"/>
    <w:rsid w:val="00506AB4"/>
    <w:rsid w:val="005F226A"/>
    <w:rsid w:val="005F7AA5"/>
    <w:rsid w:val="006705F8"/>
    <w:rsid w:val="00697C5B"/>
    <w:rsid w:val="007E2B35"/>
    <w:rsid w:val="007F000F"/>
    <w:rsid w:val="00823FA5"/>
    <w:rsid w:val="008473C2"/>
    <w:rsid w:val="008A1ABC"/>
    <w:rsid w:val="008F2B7A"/>
    <w:rsid w:val="009411A1"/>
    <w:rsid w:val="009834F5"/>
    <w:rsid w:val="0098692A"/>
    <w:rsid w:val="009C7DCB"/>
    <w:rsid w:val="00AB0789"/>
    <w:rsid w:val="00B20778"/>
    <w:rsid w:val="00B35397"/>
    <w:rsid w:val="00C0040F"/>
    <w:rsid w:val="00C41172"/>
    <w:rsid w:val="00CA2476"/>
    <w:rsid w:val="00D025D9"/>
    <w:rsid w:val="00E97750"/>
    <w:rsid w:val="00EB28DA"/>
    <w:rsid w:val="00EC32BC"/>
    <w:rsid w:val="00EE4212"/>
    <w:rsid w:val="00EF6454"/>
    <w:rsid w:val="00F709B0"/>
    <w:rsid w:val="00F75A9B"/>
    <w:rsid w:val="00F91279"/>
    <w:rsid w:val="00F972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0949EF6-4AFE-43E1-8A86-1651A15662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977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977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97750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9C7DC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382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06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65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86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51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07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63" Type="http://schemas.openxmlformats.org/officeDocument/2006/relationships/hyperlink" Target="https://egrp365.ru/reestr?egrp=31:08:0000000:1045&amp;ref=bt" TargetMode="External"/><Relationship Id="rId68" Type="http://schemas.openxmlformats.org/officeDocument/2006/relationships/fontTable" Target="fontTable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hyperlink" Target="https://egrp365.ru/reestr?egrp=31:08:0000000:1154&amp;ref=bt" TargetMode="External"/><Relationship Id="rId66" Type="http://schemas.openxmlformats.org/officeDocument/2006/relationships/image" Target="media/image54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61" Type="http://schemas.openxmlformats.org/officeDocument/2006/relationships/hyperlink" Target="https://egrp365.ru/reestr?egrp=31:08:0000000:1043&amp;ref=bt" TargetMode="Externa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hyperlink" Target="https://egrp365.ru/reestr?egrp=31:08:0000000:1042&amp;ref=bt" TargetMode="External"/><Relationship Id="rId65" Type="http://schemas.openxmlformats.org/officeDocument/2006/relationships/hyperlink" Target="https://egrp365.ru/reestr?egrp=31:08:1604001:247&amp;ref=bt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hyperlink" Target="https://egrp365.ru/reestr?egrp=31:08:0000000:1131&amp;ref=bt" TargetMode="External"/><Relationship Id="rId69" Type="http://schemas.openxmlformats.org/officeDocument/2006/relationships/theme" Target="theme/theme1.xml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hyperlink" Target="https://egrp365.ru/reestr?egrp=31:08:1606001:836&amp;ref=bt" TargetMode="External"/><Relationship Id="rId67" Type="http://schemas.openxmlformats.org/officeDocument/2006/relationships/image" Target="media/image55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hyperlink" Target="https://egrp365.ru/reestr?egrp=31:08:0000000:1044&amp;ref=b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25</Pages>
  <Words>1237</Words>
  <Characters>7056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Роман</dc:creator>
  <cp:lastModifiedBy>Николай Тимонов</cp:lastModifiedBy>
  <cp:revision>2</cp:revision>
  <dcterms:created xsi:type="dcterms:W3CDTF">2023-10-23T09:53:00Z</dcterms:created>
  <dcterms:modified xsi:type="dcterms:W3CDTF">2023-10-23T09:53:00Z</dcterms:modified>
</cp:coreProperties>
</file>