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8C2D" w14:textId="4E208EA8" w:rsidR="00C91E06" w:rsidRPr="00D451A3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14:paraId="2C1075D6" w14:textId="77777777" w:rsidR="00C91E06" w:rsidRPr="00D451A3" w:rsidRDefault="00C91E06" w:rsidP="00C91E06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14:paraId="0E856444" w14:textId="520D9082" w:rsidR="00C91E06" w:rsidRPr="00811386" w:rsidRDefault="00B350ED" w:rsidP="00C91E06">
      <w:pPr>
        <w:rPr>
          <w:b/>
          <w:sz w:val="14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53CE4D" wp14:editId="5A66CCB0">
            <wp:simplePos x="0" y="0"/>
            <wp:positionH relativeFrom="margin">
              <wp:posOffset>2834640</wp:posOffset>
            </wp:positionH>
            <wp:positionV relativeFrom="margin">
              <wp:posOffset>514985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645028" w14:textId="3A75742C"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A81C08">
        <w:rPr>
          <w:sz w:val="24"/>
          <w:szCs w:val="24"/>
        </w:rPr>
        <w:t>ЕЗДОЧЕНСКОГО</w:t>
      </w:r>
      <w:r>
        <w:rPr>
          <w:sz w:val="24"/>
          <w:szCs w:val="24"/>
        </w:rPr>
        <w:t xml:space="preserve"> СЕЛЬСКОГО ПОСЕЛЕНИЯ</w:t>
      </w:r>
      <w:r w:rsidRPr="00BD6247">
        <w:rPr>
          <w:sz w:val="24"/>
          <w:szCs w:val="24"/>
        </w:rPr>
        <w:t xml:space="preserve"> </w:t>
      </w:r>
    </w:p>
    <w:p w14:paraId="5963E4FF" w14:textId="77777777" w:rsidR="00C91E06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14:paraId="6854FC00" w14:textId="77777777"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14:paraId="1F548563" w14:textId="77777777" w:rsidR="00C91E06" w:rsidRPr="00BD6247" w:rsidRDefault="00C91E06" w:rsidP="00C91E06">
      <w:pPr>
        <w:rPr>
          <w:b/>
          <w:sz w:val="24"/>
          <w:szCs w:val="24"/>
        </w:rPr>
      </w:pPr>
    </w:p>
    <w:p w14:paraId="088DE456" w14:textId="77777777" w:rsidR="00C91E06" w:rsidRPr="00D451A3" w:rsidRDefault="00C91E06" w:rsidP="00C91E0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Cs w:val="28"/>
        </w:rPr>
        <w:t>П О С Т А Н О В Л Е Н И Е</w:t>
      </w:r>
    </w:p>
    <w:p w14:paraId="467D61A7" w14:textId="02A3DDB1" w:rsidR="00C91E06" w:rsidRPr="00BD6247" w:rsidRDefault="00C91E06" w:rsidP="00C91E0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A81C08">
        <w:rPr>
          <w:b/>
          <w:sz w:val="22"/>
          <w:szCs w:val="22"/>
        </w:rPr>
        <w:t>Ездочное</w:t>
      </w:r>
    </w:p>
    <w:p w14:paraId="5318162A" w14:textId="77777777" w:rsidR="0064662F" w:rsidRDefault="0064662F" w:rsidP="00C91E06">
      <w:pPr>
        <w:rPr>
          <w:b/>
          <w:iCs/>
          <w:szCs w:val="28"/>
        </w:rPr>
      </w:pPr>
    </w:p>
    <w:p w14:paraId="5E172292" w14:textId="3D692B92" w:rsidR="0064662F" w:rsidRPr="00C91E06" w:rsidRDefault="00411894" w:rsidP="0064662F">
      <w:pPr>
        <w:rPr>
          <w:b/>
          <w:szCs w:val="28"/>
        </w:rPr>
      </w:pPr>
      <w:r>
        <w:rPr>
          <w:b/>
          <w:szCs w:val="28"/>
        </w:rPr>
        <w:t>27</w:t>
      </w:r>
      <w:r w:rsidR="00DC6307">
        <w:rPr>
          <w:b/>
          <w:szCs w:val="28"/>
        </w:rPr>
        <w:t xml:space="preserve"> декабря</w:t>
      </w:r>
      <w:r w:rsidR="00D82BD7" w:rsidRPr="00C91E06">
        <w:rPr>
          <w:b/>
          <w:szCs w:val="28"/>
        </w:rPr>
        <w:t xml:space="preserve"> 20</w:t>
      </w:r>
      <w:r w:rsidR="00C91E06">
        <w:rPr>
          <w:b/>
          <w:szCs w:val="28"/>
        </w:rPr>
        <w:t>2</w:t>
      </w:r>
      <w:r w:rsidR="00A112CD">
        <w:rPr>
          <w:b/>
          <w:szCs w:val="28"/>
        </w:rPr>
        <w:t>2</w:t>
      </w:r>
      <w:r w:rsidR="0064662F" w:rsidRPr="00C91E06">
        <w:rPr>
          <w:b/>
          <w:szCs w:val="28"/>
        </w:rPr>
        <w:t xml:space="preserve"> г.</w:t>
      </w:r>
      <w:r w:rsidR="0064662F" w:rsidRPr="00C91E06">
        <w:rPr>
          <w:b/>
          <w:szCs w:val="28"/>
        </w:rPr>
        <w:tab/>
        <w:t xml:space="preserve">    </w:t>
      </w:r>
      <w:r w:rsidR="0064662F" w:rsidRPr="00C91E06">
        <w:rPr>
          <w:b/>
          <w:szCs w:val="28"/>
        </w:rPr>
        <w:tab/>
        <w:t xml:space="preserve">                               </w:t>
      </w:r>
      <w:r w:rsidR="006D2FD6" w:rsidRPr="00C91E06">
        <w:rPr>
          <w:b/>
          <w:szCs w:val="28"/>
        </w:rPr>
        <w:t xml:space="preserve">                     </w:t>
      </w:r>
      <w:r w:rsidR="0051305E" w:rsidRPr="00C91E06">
        <w:rPr>
          <w:b/>
          <w:szCs w:val="28"/>
        </w:rPr>
        <w:t xml:space="preserve">                          № </w:t>
      </w:r>
      <w:r>
        <w:rPr>
          <w:b/>
          <w:szCs w:val="28"/>
        </w:rPr>
        <w:t>155</w:t>
      </w:r>
      <w:r w:rsidR="0051305E" w:rsidRPr="00C91E06">
        <w:rPr>
          <w:b/>
          <w:szCs w:val="28"/>
        </w:rPr>
        <w:t xml:space="preserve"> </w:t>
      </w:r>
    </w:p>
    <w:p w14:paraId="389628A9" w14:textId="77777777" w:rsidR="0064662F" w:rsidRPr="00937131" w:rsidRDefault="0064662F" w:rsidP="0064662F">
      <w:pPr>
        <w:rPr>
          <w:b/>
          <w:bCs/>
          <w:color w:val="FF0000"/>
          <w:szCs w:val="28"/>
        </w:rPr>
      </w:pPr>
    </w:p>
    <w:p w14:paraId="73A2AB44" w14:textId="77777777" w:rsidR="00AB6DEC" w:rsidRDefault="00AB6DEC" w:rsidP="00804340">
      <w:pPr>
        <w:ind w:right="5215"/>
        <w:jc w:val="both"/>
        <w:rPr>
          <w:b/>
          <w:szCs w:val="28"/>
        </w:rPr>
      </w:pPr>
    </w:p>
    <w:p w14:paraId="429141AB" w14:textId="77777777" w:rsidR="0064662F" w:rsidRDefault="00560F95" w:rsidP="00DC6307">
      <w:pPr>
        <w:jc w:val="center"/>
        <w:rPr>
          <w:bCs/>
          <w:szCs w:val="28"/>
        </w:rPr>
      </w:pPr>
      <w:r>
        <w:rPr>
          <w:b/>
          <w:szCs w:val="28"/>
        </w:rPr>
        <w:t xml:space="preserve">Об утверждении </w:t>
      </w:r>
      <w:r w:rsidR="00DC6307">
        <w:rPr>
          <w:b/>
          <w:szCs w:val="28"/>
        </w:rPr>
        <w:t>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14:paraId="59912199" w14:textId="77777777" w:rsidR="00C91E06" w:rsidRPr="00C91E06" w:rsidRDefault="00C91E06" w:rsidP="0064662F">
      <w:pPr>
        <w:rPr>
          <w:sz w:val="24"/>
          <w:szCs w:val="24"/>
        </w:rPr>
      </w:pPr>
    </w:p>
    <w:p w14:paraId="2FC2DAAD" w14:textId="77777777"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14:paraId="614BEE7F" w14:textId="588B11C5" w:rsidR="00560F95" w:rsidRPr="00B60C0C" w:rsidRDefault="00560F95" w:rsidP="00560F95">
      <w:pPr>
        <w:pStyle w:val="af3"/>
        <w:widowControl w:val="0"/>
        <w:spacing w:after="0" w:line="322" w:lineRule="exact"/>
        <w:ind w:right="20"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DC6307">
        <w:rPr>
          <w:szCs w:val="28"/>
        </w:rPr>
        <w:t xml:space="preserve">часть. 6.1 статьи 18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06.10.2003 г. № 131-ФЗ «об общих принципах организации местного самоуправления в Российской Федерации», руководствуясь часть 1 статьи 30 Устава </w:t>
      </w:r>
      <w:r w:rsidR="00A81C08">
        <w:rPr>
          <w:szCs w:val="28"/>
        </w:rPr>
        <w:t>Ездоченского</w:t>
      </w:r>
      <w:r w:rsidR="00DC6307">
        <w:rPr>
          <w:szCs w:val="28"/>
        </w:rPr>
        <w:t xml:space="preserve"> сельского поселения,</w:t>
      </w:r>
      <w:r>
        <w:rPr>
          <w:szCs w:val="28"/>
        </w:rPr>
        <w:t xml:space="preserve"> </w:t>
      </w:r>
      <w:r w:rsidRPr="00B60C0C">
        <w:rPr>
          <w:szCs w:val="28"/>
        </w:rPr>
        <w:t xml:space="preserve">администрация </w:t>
      </w:r>
      <w:r w:rsidR="00A81C08">
        <w:rPr>
          <w:szCs w:val="28"/>
        </w:rPr>
        <w:t>Ездоченского</w:t>
      </w:r>
      <w:r w:rsidRPr="00B60C0C">
        <w:rPr>
          <w:szCs w:val="28"/>
        </w:rPr>
        <w:t xml:space="preserve"> сельского поселения</w:t>
      </w:r>
      <w:r w:rsidR="00DC6307">
        <w:rPr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bCs/>
          <w:szCs w:val="28"/>
        </w:rPr>
        <w:t>п</w:t>
      </w:r>
      <w:r w:rsidRPr="00B60C0C">
        <w:rPr>
          <w:b/>
          <w:bCs/>
          <w:szCs w:val="28"/>
        </w:rPr>
        <w:t>остановляет:</w:t>
      </w:r>
    </w:p>
    <w:p w14:paraId="39095B33" w14:textId="27323719" w:rsidR="00560F95" w:rsidRPr="00E725E1" w:rsidRDefault="00560F95" w:rsidP="00560F95">
      <w:pPr>
        <w:pStyle w:val="21"/>
        <w:ind w:firstLine="700"/>
        <w:jc w:val="both"/>
      </w:pPr>
      <w:r>
        <w:rPr>
          <w:szCs w:val="28"/>
        </w:rPr>
        <w:t>1</w:t>
      </w:r>
      <w:r w:rsidRPr="00D524D0">
        <w:rPr>
          <w:szCs w:val="28"/>
        </w:rPr>
        <w:t>. Утвердить</w:t>
      </w:r>
      <w:r w:rsidRPr="00E725E1">
        <w:t xml:space="preserve"> </w:t>
      </w:r>
      <w:r w:rsidR="00DC6307">
        <w:t xml:space="preserve">прилагаемый Перечень мест, на которые запрещается возвращать животных без владельцев, на территории </w:t>
      </w:r>
      <w:r w:rsidR="00A81C08">
        <w:t>Ездоченского</w:t>
      </w:r>
      <w:r w:rsidR="00DC6307">
        <w:t xml:space="preserve"> сельского поселения</w:t>
      </w:r>
      <w:r w:rsidRPr="00E725E1">
        <w:t>.</w:t>
      </w:r>
    </w:p>
    <w:p w14:paraId="36FC7DEF" w14:textId="43E1AF2E" w:rsidR="00864A93" w:rsidRPr="00E725E1" w:rsidRDefault="00560F95" w:rsidP="00864A93">
      <w:pPr>
        <w:pStyle w:val="21"/>
        <w:ind w:firstLine="700"/>
        <w:jc w:val="both"/>
      </w:pPr>
      <w:r>
        <w:rPr>
          <w:szCs w:val="28"/>
        </w:rPr>
        <w:t>2</w:t>
      </w:r>
      <w:r w:rsidRPr="00770738">
        <w:rPr>
          <w:szCs w:val="28"/>
        </w:rPr>
        <w:t xml:space="preserve">. </w:t>
      </w:r>
      <w:r w:rsidR="00F00D10">
        <w:rPr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r w:rsidR="00A81C08">
        <w:rPr>
          <w:szCs w:val="28"/>
        </w:rPr>
        <w:t>Ездоченского</w:t>
      </w:r>
      <w:r w:rsidR="00F00D10">
        <w:rPr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14:paraId="0F77FB77" w14:textId="6064E8F9" w:rsidR="00363338" w:rsidRPr="00F00D10" w:rsidRDefault="00560F95" w:rsidP="00F00D1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0D10">
        <w:rPr>
          <w:rFonts w:ascii="Times New Roman" w:hAnsi="Times New Roman" w:cs="Times New Roman"/>
          <w:sz w:val="28"/>
          <w:szCs w:val="28"/>
        </w:rPr>
        <w:t>3</w:t>
      </w:r>
      <w:r w:rsidR="00363338" w:rsidRPr="00F00D10">
        <w:rPr>
          <w:rFonts w:ascii="Times New Roman" w:hAnsi="Times New Roman" w:cs="Times New Roman"/>
          <w:sz w:val="28"/>
          <w:szCs w:val="28"/>
        </w:rPr>
        <w:t xml:space="preserve">. </w:t>
      </w:r>
      <w:r w:rsidR="00F00D10" w:rsidRPr="00F00D1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A81C08">
        <w:rPr>
          <w:rFonts w:ascii="Times New Roman" w:hAnsi="Times New Roman" w:cs="Times New Roman"/>
          <w:sz w:val="28"/>
          <w:szCs w:val="28"/>
        </w:rPr>
        <w:t>Ездоченского</w:t>
      </w:r>
      <w:r w:rsidR="00F00D10" w:rsidRPr="00F00D1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 w:rsidR="00A81C08">
        <w:rPr>
          <w:rFonts w:ascii="Times New Roman" w:hAnsi="Times New Roman" w:cs="Times New Roman"/>
          <w:sz w:val="28"/>
          <w:szCs w:val="28"/>
        </w:rPr>
        <w:t>Ездоченского</w:t>
      </w:r>
      <w:r w:rsidR="00F00D10" w:rsidRPr="00F00D1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</w:t>
      </w:r>
      <w:r w:rsidR="00F00D10">
        <w:rPr>
          <w:szCs w:val="28"/>
        </w:rPr>
        <w:t xml:space="preserve"> (</w:t>
      </w:r>
      <w:r w:rsidR="00F00D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 сайта: </w:t>
      </w:r>
      <w:r w:rsidR="00411894" w:rsidRPr="00411894">
        <w:rPr>
          <w:rFonts w:ascii="Times New Roman" w:eastAsia="Arial" w:hAnsi="Times New Roman" w:cs="Times New Roman"/>
          <w:color w:val="000000"/>
          <w:sz w:val="28"/>
          <w:szCs w:val="28"/>
        </w:rPr>
        <w:t>https://chernyanskij-r31.gosweb.gosuslugi.ru/</w:t>
      </w:r>
      <w:r w:rsidR="00F00D10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="00363338" w:rsidRPr="00173F71">
        <w:rPr>
          <w:szCs w:val="28"/>
        </w:rPr>
        <w:t>.</w:t>
      </w:r>
    </w:p>
    <w:p w14:paraId="08F6BC35" w14:textId="77777777" w:rsidR="00363338" w:rsidRDefault="00F00D10" w:rsidP="00363338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363338" w:rsidRPr="00173F71">
        <w:rPr>
          <w:rStyle w:val="blk"/>
          <w:sz w:val="28"/>
          <w:szCs w:val="28"/>
        </w:rPr>
        <w:t xml:space="preserve">. </w:t>
      </w:r>
      <w:r w:rsidR="00363338" w:rsidRPr="001D1CBC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363338" w:rsidRPr="001D1CBC">
        <w:rPr>
          <w:sz w:val="28"/>
          <w:szCs w:val="28"/>
        </w:rPr>
        <w:t xml:space="preserve"> данного постановления оставляю за собой. </w:t>
      </w:r>
    </w:p>
    <w:p w14:paraId="7C9EE4AA" w14:textId="77777777" w:rsidR="005E174C" w:rsidRDefault="005E174C" w:rsidP="00363338">
      <w:pPr>
        <w:ind w:firstLine="709"/>
        <w:jc w:val="both"/>
        <w:rPr>
          <w:bCs/>
          <w:szCs w:val="28"/>
        </w:rPr>
      </w:pPr>
    </w:p>
    <w:p w14:paraId="76B73C6D" w14:textId="77777777" w:rsidR="00E5350B" w:rsidRDefault="00E5350B" w:rsidP="0064662F">
      <w:pPr>
        <w:pStyle w:val="1"/>
        <w:jc w:val="both"/>
        <w:rPr>
          <w:b w:val="0"/>
          <w:szCs w:val="28"/>
        </w:rPr>
      </w:pPr>
    </w:p>
    <w:p w14:paraId="6E960660" w14:textId="77777777" w:rsidR="00363338" w:rsidRPr="00363338" w:rsidRDefault="00363338" w:rsidP="00363338"/>
    <w:p w14:paraId="0C979ABF" w14:textId="77777777" w:rsidR="00411894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14:paraId="0C7F768E" w14:textId="4D032462" w:rsidR="0064662F" w:rsidRDefault="00A81C08" w:rsidP="0064662F">
      <w:pPr>
        <w:pStyle w:val="1"/>
        <w:jc w:val="both"/>
        <w:rPr>
          <w:szCs w:val="28"/>
        </w:rPr>
      </w:pPr>
      <w:r>
        <w:rPr>
          <w:szCs w:val="28"/>
        </w:rPr>
        <w:t>Ездоченского</w:t>
      </w:r>
    </w:p>
    <w:p w14:paraId="10F3EBCC" w14:textId="527C31BC"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</w:t>
      </w:r>
      <w:r w:rsidR="005E174C">
        <w:rPr>
          <w:b/>
          <w:szCs w:val="28"/>
        </w:rPr>
        <w:t xml:space="preserve">                          </w:t>
      </w:r>
      <w:proofErr w:type="spellStart"/>
      <w:r w:rsidR="00411894">
        <w:rPr>
          <w:b/>
          <w:szCs w:val="28"/>
        </w:rPr>
        <w:t>О.С.Мишурова</w:t>
      </w:r>
      <w:proofErr w:type="spellEnd"/>
    </w:p>
    <w:p w14:paraId="203E331B" w14:textId="77777777" w:rsidR="00114402" w:rsidRPr="005E174C" w:rsidRDefault="00A112CD" w:rsidP="005E174C">
      <w:pPr>
        <w:ind w:left="566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Утвержден</w:t>
      </w:r>
    </w:p>
    <w:p w14:paraId="0D3B4BAF" w14:textId="77777777" w:rsidR="004D5E69" w:rsidRDefault="004D5E69" w:rsidP="005E174C">
      <w:pPr>
        <w:ind w:left="5664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="00376CBF" w:rsidRPr="005E174C">
        <w:rPr>
          <w:rFonts w:eastAsia="Calibri"/>
          <w:sz w:val="18"/>
          <w:szCs w:val="18"/>
        </w:rPr>
        <w:t>постановлени</w:t>
      </w:r>
      <w:r w:rsidR="00A112CD">
        <w:rPr>
          <w:rFonts w:eastAsia="Calibri"/>
          <w:sz w:val="18"/>
          <w:szCs w:val="18"/>
        </w:rPr>
        <w:t>ем</w:t>
      </w:r>
      <w:r w:rsidR="00376CBF" w:rsidRPr="005E174C">
        <w:rPr>
          <w:rFonts w:eastAsia="Calibri"/>
          <w:sz w:val="18"/>
          <w:szCs w:val="18"/>
        </w:rPr>
        <w:t xml:space="preserve"> администрации </w:t>
      </w:r>
    </w:p>
    <w:p w14:paraId="36D326E1" w14:textId="02CB36FF" w:rsidR="00114402" w:rsidRPr="005E174C" w:rsidRDefault="00411894" w:rsidP="005E174C">
      <w:pPr>
        <w:ind w:left="5664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Ездоченского</w:t>
      </w:r>
      <w:r w:rsidR="006D2FD6" w:rsidRPr="005E174C">
        <w:rPr>
          <w:rFonts w:eastAsia="Calibri"/>
          <w:sz w:val="18"/>
          <w:szCs w:val="18"/>
        </w:rPr>
        <w:t xml:space="preserve"> сельского поселения</w:t>
      </w:r>
      <w:r w:rsidR="00114402" w:rsidRPr="005E174C">
        <w:rPr>
          <w:rFonts w:eastAsia="Calibri"/>
          <w:sz w:val="18"/>
          <w:szCs w:val="18"/>
        </w:rPr>
        <w:t xml:space="preserve"> муниципального района </w:t>
      </w:r>
      <w:r>
        <w:rPr>
          <w:rFonts w:eastAsia="Calibri"/>
          <w:sz w:val="18"/>
          <w:szCs w:val="18"/>
        </w:rPr>
        <w:t>«</w:t>
      </w:r>
      <w:r w:rsidR="00114402" w:rsidRPr="005E174C">
        <w:rPr>
          <w:rFonts w:eastAsia="Calibri"/>
          <w:sz w:val="18"/>
          <w:szCs w:val="18"/>
        </w:rPr>
        <w:t>Чернянский район</w:t>
      </w:r>
      <w:r>
        <w:rPr>
          <w:rFonts w:eastAsia="Calibri"/>
          <w:sz w:val="18"/>
          <w:szCs w:val="18"/>
        </w:rPr>
        <w:t>»</w:t>
      </w:r>
      <w:r w:rsidR="00114402" w:rsidRPr="005E174C">
        <w:rPr>
          <w:rFonts w:eastAsia="Calibri"/>
          <w:sz w:val="18"/>
          <w:szCs w:val="18"/>
        </w:rPr>
        <w:t xml:space="preserve"> Белгородской области </w:t>
      </w:r>
    </w:p>
    <w:p w14:paraId="5D876951" w14:textId="102C3669" w:rsidR="00376CBF" w:rsidRPr="00B350ED" w:rsidRDefault="00114402" w:rsidP="005E174C">
      <w:pPr>
        <w:ind w:left="5664"/>
        <w:jc w:val="right"/>
        <w:rPr>
          <w:b/>
          <w:color w:val="FF0000"/>
          <w:sz w:val="18"/>
          <w:szCs w:val="18"/>
        </w:rPr>
      </w:pPr>
      <w:r w:rsidRPr="005E174C">
        <w:rPr>
          <w:rFonts w:eastAsia="Calibri"/>
          <w:sz w:val="18"/>
          <w:szCs w:val="18"/>
        </w:rPr>
        <w:t xml:space="preserve"> </w:t>
      </w:r>
      <w:r w:rsidR="00411894" w:rsidRPr="005E174C">
        <w:rPr>
          <w:sz w:val="18"/>
          <w:szCs w:val="18"/>
        </w:rPr>
        <w:t>от 27</w:t>
      </w:r>
      <w:r w:rsidR="00A112CD">
        <w:rPr>
          <w:sz w:val="18"/>
          <w:szCs w:val="18"/>
        </w:rPr>
        <w:t xml:space="preserve"> декабря</w:t>
      </w:r>
      <w:r w:rsidR="006D2FD6" w:rsidRPr="005E174C">
        <w:rPr>
          <w:sz w:val="18"/>
          <w:szCs w:val="18"/>
        </w:rPr>
        <w:t xml:space="preserve"> </w:t>
      </w:r>
      <w:r w:rsidR="0010595A" w:rsidRPr="005E174C">
        <w:rPr>
          <w:sz w:val="18"/>
          <w:szCs w:val="18"/>
        </w:rPr>
        <w:t>20</w:t>
      </w:r>
      <w:r w:rsidR="005E174C">
        <w:rPr>
          <w:sz w:val="18"/>
          <w:szCs w:val="18"/>
        </w:rPr>
        <w:t>2</w:t>
      </w:r>
      <w:r w:rsidR="00A112CD">
        <w:rPr>
          <w:sz w:val="18"/>
          <w:szCs w:val="18"/>
        </w:rPr>
        <w:t>2</w:t>
      </w:r>
      <w:r w:rsidR="00435871" w:rsidRPr="005E174C">
        <w:rPr>
          <w:sz w:val="18"/>
          <w:szCs w:val="18"/>
        </w:rPr>
        <w:t xml:space="preserve"> </w:t>
      </w:r>
      <w:r w:rsidR="0010595A" w:rsidRPr="005E174C">
        <w:rPr>
          <w:rFonts w:eastAsia="Calibri"/>
          <w:sz w:val="18"/>
          <w:szCs w:val="18"/>
        </w:rPr>
        <w:t xml:space="preserve">г. </w:t>
      </w:r>
      <w:r w:rsidRPr="005E174C">
        <w:rPr>
          <w:rFonts w:eastAsia="Calibri"/>
          <w:sz w:val="18"/>
          <w:szCs w:val="18"/>
        </w:rPr>
        <w:t xml:space="preserve">   </w:t>
      </w:r>
      <w:r w:rsidR="0010595A" w:rsidRPr="005E174C">
        <w:rPr>
          <w:rFonts w:eastAsia="Calibri"/>
          <w:sz w:val="18"/>
          <w:szCs w:val="18"/>
        </w:rPr>
        <w:t>№</w:t>
      </w:r>
      <w:r w:rsidR="005573B3">
        <w:rPr>
          <w:rFonts w:eastAsia="Calibri"/>
          <w:sz w:val="18"/>
          <w:szCs w:val="18"/>
        </w:rPr>
        <w:t xml:space="preserve"> </w:t>
      </w:r>
      <w:r w:rsidR="00411894">
        <w:rPr>
          <w:rFonts w:eastAsia="Calibri"/>
          <w:sz w:val="18"/>
          <w:szCs w:val="18"/>
        </w:rPr>
        <w:t>155</w:t>
      </w:r>
    </w:p>
    <w:p w14:paraId="2EE031A0" w14:textId="77777777"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9DCA1DC" w14:textId="77777777"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03A73DA" w14:textId="77777777"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D7B407E" w14:textId="77777777"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C661ADC" w14:textId="77777777"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42131C7" w14:textId="77777777" w:rsidR="005573B3" w:rsidRPr="007B6600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87F808C" w14:textId="77777777" w:rsidR="00A112CD" w:rsidRDefault="00A112CD" w:rsidP="00A112CD">
      <w:pPr>
        <w:pStyle w:val="210"/>
        <w:shd w:val="clear" w:color="auto" w:fill="auto"/>
        <w:spacing w:before="0" w:after="0"/>
        <w:ind w:right="20"/>
        <w:rPr>
          <w:rStyle w:val="220"/>
          <w:color w:val="00000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Перечень мест, </w:t>
      </w:r>
    </w:p>
    <w:p w14:paraId="7E737237" w14:textId="77777777" w:rsidR="00A112CD" w:rsidRDefault="00A112CD" w:rsidP="00A112CD">
      <w:pPr>
        <w:pStyle w:val="210"/>
        <w:shd w:val="clear" w:color="auto" w:fill="auto"/>
        <w:spacing w:before="0" w:after="0"/>
        <w:ind w:right="20"/>
        <w:rPr>
          <w:rStyle w:val="220"/>
          <w:color w:val="00000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на которые запрещается возвращать животных без владельцев </w:t>
      </w:r>
    </w:p>
    <w:p w14:paraId="2DF1B5BF" w14:textId="770DEA13" w:rsidR="004D5E69" w:rsidRPr="00A112CD" w:rsidRDefault="00A112CD" w:rsidP="00A112CD">
      <w:pPr>
        <w:pStyle w:val="210"/>
        <w:shd w:val="clear" w:color="auto" w:fill="auto"/>
        <w:spacing w:before="0" w:after="0"/>
        <w:ind w:right="20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rStyle w:val="220"/>
          <w:color w:val="000000"/>
          <w:sz w:val="28"/>
          <w:szCs w:val="28"/>
        </w:rPr>
        <w:t xml:space="preserve">на территории </w:t>
      </w:r>
      <w:r w:rsidR="00A81C08">
        <w:rPr>
          <w:rStyle w:val="220"/>
          <w:color w:val="000000"/>
          <w:sz w:val="28"/>
          <w:szCs w:val="28"/>
        </w:rPr>
        <w:t>Ездоченского</w:t>
      </w:r>
      <w:r>
        <w:rPr>
          <w:rStyle w:val="220"/>
          <w:color w:val="000000"/>
          <w:sz w:val="28"/>
          <w:szCs w:val="28"/>
        </w:rPr>
        <w:t xml:space="preserve"> сельского поселения</w:t>
      </w:r>
    </w:p>
    <w:p w14:paraId="2CD62D57" w14:textId="77777777"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962AFD" w14:textId="77777777"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FBF138" w14:textId="77777777" w:rsidR="005573B3" w:rsidRPr="007B6600" w:rsidRDefault="005573B3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61CBDC" w14:textId="77777777" w:rsidR="005573B3" w:rsidRDefault="005573B3" w:rsidP="005573B3">
      <w:pPr>
        <w:jc w:val="both"/>
      </w:pPr>
      <w:r>
        <w:t>– территории объектов здравоохранения;</w:t>
      </w:r>
    </w:p>
    <w:p w14:paraId="4CD67A95" w14:textId="77777777" w:rsidR="005573B3" w:rsidRDefault="005573B3" w:rsidP="005573B3">
      <w:pPr>
        <w:jc w:val="both"/>
      </w:pPr>
      <w:r>
        <w:t>– территории объектов образования (школы, детские сады, учреждения дополнительного образования);</w:t>
      </w:r>
    </w:p>
    <w:p w14:paraId="5B2980CA" w14:textId="77777777" w:rsidR="005573B3" w:rsidRDefault="005573B3" w:rsidP="005573B3">
      <w:pPr>
        <w:jc w:val="both"/>
      </w:pPr>
      <w:r>
        <w:t>– территории объектов культуры, физической культуры и спорта;</w:t>
      </w:r>
    </w:p>
    <w:p w14:paraId="623EBD57" w14:textId="77777777" w:rsidR="005573B3" w:rsidRDefault="005573B3" w:rsidP="005573B3">
      <w:pPr>
        <w:jc w:val="both"/>
      </w:pPr>
      <w:r>
        <w:t>– детские игровые и спортивные площадки;</w:t>
      </w:r>
    </w:p>
    <w:p w14:paraId="1BF2AB64" w14:textId="77777777" w:rsidR="005573B3" w:rsidRDefault="005573B3" w:rsidP="005573B3">
      <w:pPr>
        <w:jc w:val="both"/>
      </w:pPr>
      <w:r>
        <w:t>– общественные территории (сады, парки скверы);</w:t>
      </w:r>
    </w:p>
    <w:p w14:paraId="47A5EDAD" w14:textId="4A6B867C" w:rsidR="005573B3" w:rsidRDefault="005573B3" w:rsidP="005573B3">
      <w:pPr>
        <w:jc w:val="both"/>
      </w:pPr>
      <w:r>
        <w:t>– территории</w:t>
      </w:r>
      <w:r w:rsidR="00B350ED">
        <w:t>,</w:t>
      </w:r>
      <w:r>
        <w:t xml:space="preserve"> прилегающие к организациям общественного питания, бытового обслуживания, магазинам и другим объектам торговли;</w:t>
      </w:r>
    </w:p>
    <w:p w14:paraId="439BD13A" w14:textId="77777777" w:rsidR="005573B3" w:rsidRDefault="005573B3" w:rsidP="005573B3">
      <w:pPr>
        <w:jc w:val="both"/>
      </w:pPr>
      <w:r>
        <w:t>– территории объектов транспортной инфраструктуры;</w:t>
      </w:r>
    </w:p>
    <w:p w14:paraId="4BB66D92" w14:textId="77777777" w:rsidR="005573B3" w:rsidRDefault="005573B3" w:rsidP="005573B3">
      <w:pPr>
        <w:jc w:val="both"/>
      </w:pPr>
      <w:r>
        <w:t>– кладбища и мемориальные зоны;</w:t>
      </w:r>
    </w:p>
    <w:p w14:paraId="3096492A" w14:textId="77777777" w:rsidR="005573B3" w:rsidRDefault="005573B3" w:rsidP="005573B3">
      <w:pPr>
        <w:jc w:val="both"/>
      </w:pPr>
      <w:r>
        <w:t>– другие территории, которыми беспрепятственно пользуется неограниченный круг лиц.</w:t>
      </w:r>
    </w:p>
    <w:p w14:paraId="1081A2E8" w14:textId="77777777" w:rsidR="00E02B01" w:rsidRDefault="00E02B01" w:rsidP="00560F95">
      <w:pPr>
        <w:widowControl w:val="0"/>
        <w:autoSpaceDE w:val="0"/>
        <w:autoSpaceDN w:val="0"/>
        <w:adjustRightInd w:val="0"/>
        <w:jc w:val="center"/>
      </w:pPr>
    </w:p>
    <w:p w14:paraId="58535F2B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1176DA01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179602A0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70EF78AF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2DF5B322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45E5E602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1FB5BF95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1A837D57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416C2DA6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6E20183D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604EBB51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477506A4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6F8C90DA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7E9DDBC6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09054061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2983900C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3739E8C9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43A44B59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14:paraId="10EB777E" w14:textId="77777777"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sectPr w:rsidR="004D5E69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FB97" w14:textId="77777777" w:rsidR="00DD589C" w:rsidRDefault="00DD589C" w:rsidP="0057177D">
      <w:r>
        <w:separator/>
      </w:r>
    </w:p>
  </w:endnote>
  <w:endnote w:type="continuationSeparator" w:id="0">
    <w:p w14:paraId="1C680B16" w14:textId="77777777" w:rsidR="00DD589C" w:rsidRDefault="00DD589C" w:rsidP="0057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BC6F" w14:textId="77777777" w:rsidR="00DD589C" w:rsidRDefault="00DD589C" w:rsidP="0057177D">
      <w:r>
        <w:separator/>
      </w:r>
    </w:p>
  </w:footnote>
  <w:footnote w:type="continuationSeparator" w:id="0">
    <w:p w14:paraId="59FAA7CA" w14:textId="77777777" w:rsidR="00DD589C" w:rsidRDefault="00DD589C" w:rsidP="0057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 w15:restartNumberingAfterBreak="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69809724">
    <w:abstractNumId w:val="4"/>
  </w:num>
  <w:num w:numId="2" w16cid:durableId="386880294">
    <w:abstractNumId w:val="5"/>
  </w:num>
  <w:num w:numId="3" w16cid:durableId="778178865">
    <w:abstractNumId w:val="9"/>
  </w:num>
  <w:num w:numId="4" w16cid:durableId="1732729981">
    <w:abstractNumId w:val="7"/>
  </w:num>
  <w:num w:numId="5" w16cid:durableId="1252664017">
    <w:abstractNumId w:val="1"/>
  </w:num>
  <w:num w:numId="6" w16cid:durableId="1963228227">
    <w:abstractNumId w:val="6"/>
  </w:num>
  <w:num w:numId="7" w16cid:durableId="1580214065">
    <w:abstractNumId w:val="12"/>
  </w:num>
  <w:num w:numId="8" w16cid:durableId="1396779951">
    <w:abstractNumId w:val="2"/>
  </w:num>
  <w:num w:numId="9" w16cid:durableId="1853641581">
    <w:abstractNumId w:val="13"/>
  </w:num>
  <w:num w:numId="10" w16cid:durableId="384531272">
    <w:abstractNumId w:val="11"/>
  </w:num>
  <w:num w:numId="11" w16cid:durableId="1687947913">
    <w:abstractNumId w:val="8"/>
  </w:num>
  <w:num w:numId="12" w16cid:durableId="507447192">
    <w:abstractNumId w:val="0"/>
  </w:num>
  <w:num w:numId="13" w16cid:durableId="2133329087">
    <w:abstractNumId w:val="10"/>
  </w:num>
  <w:num w:numId="14" w16cid:durableId="258559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539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57EE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394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1D11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4FC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136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57F2D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C9A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338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4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5DCA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5E69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573B3"/>
    <w:rsid w:val="0056022A"/>
    <w:rsid w:val="005604AF"/>
    <w:rsid w:val="00560A0D"/>
    <w:rsid w:val="00560CC0"/>
    <w:rsid w:val="00560F95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74C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2BD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A93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2CD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C08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9EA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2D44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0ED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D2C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54D8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1E06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4F5E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C85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6307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89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0FAF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0D10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DC7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1ED9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59E1"/>
  <w15:docId w15:val="{9CB7EF6F-56D8-4FFE-B138-068EE1F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Заголовок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uiPriority w:val="35"/>
    <w:qFormat/>
    <w:rsid w:val="00C91E0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1539"/>
    <w:pPr>
      <w:spacing w:after="120"/>
    </w:pPr>
    <w:rPr>
      <w:kern w:val="0"/>
    </w:rPr>
  </w:style>
  <w:style w:type="character" w:customStyle="1" w:styleId="af4">
    <w:name w:val="Основной текст Знак"/>
    <w:basedOn w:val="a0"/>
    <w:link w:val="af3"/>
    <w:uiPriority w:val="99"/>
    <w:rsid w:val="00031539"/>
    <w:rPr>
      <w:b w:val="0"/>
      <w:sz w:val="28"/>
      <w:szCs w:val="20"/>
    </w:rPr>
  </w:style>
  <w:style w:type="character" w:customStyle="1" w:styleId="11">
    <w:name w:val="Основной текст Знак1"/>
    <w:basedOn w:val="a0"/>
    <w:uiPriority w:val="99"/>
    <w:locked/>
    <w:rsid w:val="00560F95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">
    <w:name w:val="Без интервала2"/>
    <w:rsid w:val="00560F95"/>
    <w:rPr>
      <w:b w:val="0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60F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0F95"/>
    <w:rPr>
      <w:rFonts w:ascii="Tahoma" w:hAnsi="Tahoma" w:cs="Tahoma"/>
      <w:b w:val="0"/>
      <w:kern w:val="18"/>
      <w:sz w:val="16"/>
      <w:szCs w:val="16"/>
    </w:rPr>
  </w:style>
  <w:style w:type="character" w:customStyle="1" w:styleId="22">
    <w:name w:val="Основной текст (2)_"/>
    <w:basedOn w:val="a0"/>
    <w:link w:val="210"/>
    <w:uiPriority w:val="99"/>
    <w:locked/>
    <w:rsid w:val="004D5E69"/>
    <w:rPr>
      <w:bCs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4D5E69"/>
    <w:rPr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D5E69"/>
    <w:pPr>
      <w:widowControl w:val="0"/>
      <w:shd w:val="clear" w:color="auto" w:fill="FFFFFF"/>
      <w:spacing w:before="540" w:after="240" w:line="322" w:lineRule="exact"/>
      <w:jc w:val="center"/>
    </w:pPr>
    <w:rPr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D156-7328-403B-8D04-7845E0C0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Ezd-uprd</cp:lastModifiedBy>
  <cp:revision>12</cp:revision>
  <cp:lastPrinted>2022-12-28T05:35:00Z</cp:lastPrinted>
  <dcterms:created xsi:type="dcterms:W3CDTF">2021-05-28T06:51:00Z</dcterms:created>
  <dcterms:modified xsi:type="dcterms:W3CDTF">2022-12-28T05:36:00Z</dcterms:modified>
</cp:coreProperties>
</file>