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C" w:rsidRPr="00F61AA6" w:rsidRDefault="003F0EFC" w:rsidP="003F0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7AE">
        <w:rPr>
          <w:rFonts w:ascii="Times New Roman" w:hAnsi="Times New Roman"/>
          <w:b/>
          <w:sz w:val="32"/>
          <w:szCs w:val="32"/>
        </w:rPr>
        <w:t>ЗЕМСКОЕ СОБРАНИЕ</w:t>
      </w:r>
      <w:r w:rsidRPr="00C927AE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28"/>
          <w:szCs w:val="28"/>
        </w:rPr>
        <w:t>Е</w:t>
      </w:r>
      <w:r w:rsidRPr="00C927AE">
        <w:rPr>
          <w:rFonts w:ascii="Times New Roman" w:hAnsi="Times New Roman"/>
          <w:b/>
          <w:sz w:val="28"/>
          <w:szCs w:val="28"/>
        </w:rPr>
        <w:t>здоченского сельского поселения третьего созыва муниципального района «</w:t>
      </w:r>
      <w:r>
        <w:rPr>
          <w:rFonts w:ascii="Times New Roman" w:hAnsi="Times New Roman"/>
          <w:b/>
          <w:sz w:val="28"/>
          <w:szCs w:val="28"/>
        </w:rPr>
        <w:t>Ч</w:t>
      </w:r>
      <w:r w:rsidRPr="00C927AE">
        <w:rPr>
          <w:rFonts w:ascii="Times New Roman" w:hAnsi="Times New Roman"/>
          <w:b/>
          <w:sz w:val="28"/>
          <w:szCs w:val="28"/>
        </w:rPr>
        <w:t>ернянский район»</w:t>
      </w:r>
      <w:r>
        <w:rPr>
          <w:rFonts w:ascii="Times New Roman" w:hAnsi="Times New Roman"/>
          <w:b/>
          <w:sz w:val="28"/>
          <w:szCs w:val="28"/>
        </w:rPr>
        <w:t>Б</w:t>
      </w:r>
      <w:r w:rsidRPr="00C927AE">
        <w:rPr>
          <w:rFonts w:ascii="Times New Roman" w:hAnsi="Times New Roman"/>
          <w:b/>
          <w:sz w:val="28"/>
          <w:szCs w:val="28"/>
        </w:rPr>
        <w:t xml:space="preserve">елгородской области             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-91440</wp:posOffset>
            </wp:positionV>
            <wp:extent cx="499110" cy="647065"/>
            <wp:effectExtent l="0" t="0" r="0" b="635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EFC" w:rsidRPr="005355F4" w:rsidRDefault="003F0EFC" w:rsidP="00E4717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F0EFC" w:rsidRDefault="003F0EFC" w:rsidP="003F0EF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F0EFC" w:rsidRPr="00F61AA6" w:rsidRDefault="0094041E" w:rsidP="003F0EFC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января 2017</w:t>
      </w:r>
      <w:r w:rsidR="003F0EFC" w:rsidRPr="00F61AA6">
        <w:rPr>
          <w:rFonts w:ascii="Times New Roman" w:hAnsi="Times New Roman"/>
          <w:sz w:val="28"/>
          <w:szCs w:val="28"/>
        </w:rPr>
        <w:t xml:space="preserve"> года</w:t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sz w:val="28"/>
          <w:szCs w:val="28"/>
        </w:rPr>
        <w:tab/>
      </w:r>
      <w:r w:rsidR="00E471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0EFC" w:rsidRPr="00F61AA6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47</w:t>
      </w:r>
    </w:p>
    <w:p w:rsidR="003F0EFC" w:rsidRPr="00B9077E" w:rsidRDefault="003F0EFC" w:rsidP="003F0E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EFC" w:rsidRPr="000F2D6D" w:rsidRDefault="003F0EFC" w:rsidP="003F0E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134BC">
        <w:rPr>
          <w:rFonts w:ascii="Times New Roman" w:hAnsi="Times New Roman"/>
          <w:sz w:val="28"/>
          <w:szCs w:val="28"/>
        </w:rPr>
        <w:tab/>
      </w:r>
    </w:p>
    <w:tbl>
      <w:tblPr>
        <w:tblW w:w="8992" w:type="dxa"/>
        <w:tblLook w:val="00A0" w:firstRow="1" w:lastRow="0" w:firstColumn="1" w:lastColumn="0" w:noHBand="0" w:noVBand="0"/>
      </w:tblPr>
      <w:tblGrid>
        <w:gridCol w:w="4248"/>
        <w:gridCol w:w="4744"/>
      </w:tblGrid>
      <w:tr w:rsidR="003F0EFC" w:rsidRPr="006561F1" w:rsidTr="00004218">
        <w:tc>
          <w:tcPr>
            <w:tcW w:w="4248" w:type="dxa"/>
          </w:tcPr>
          <w:p w:rsidR="003F0EFC" w:rsidRPr="009903C9" w:rsidRDefault="003F0EFC" w:rsidP="0000421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структуру администрации Ездоченского сельского поселения </w:t>
            </w:r>
          </w:p>
          <w:p w:rsidR="003F0EFC" w:rsidRPr="00CE0D22" w:rsidRDefault="003F0EFC" w:rsidP="0000421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3F0EFC" w:rsidRPr="00CE0D22" w:rsidRDefault="003F0EFC" w:rsidP="0000421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0EFC" w:rsidRDefault="003F0EFC" w:rsidP="003F0EFC">
      <w:pPr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Во исполнение распоряжения Губернатора Белгородской области от 17 ноября 2015 года № 650-р «Об утверждении типового перечня должностей работников органов местного самоуправления области, занимающих должности, не являющиеся должностями муниципальной службы области», в целях приведения должностей работников органов местного самоуправления в штатном расписании в соответствии с решением Муниципального совета </w:t>
      </w:r>
      <w:r w:rsidR="00E47171">
        <w:rPr>
          <w:rFonts w:ascii="Times New Roman" w:hAnsi="Times New Roman"/>
          <w:sz w:val="28"/>
          <w:szCs w:val="28"/>
        </w:rPr>
        <w:t>Чернянского района</w:t>
      </w:r>
      <w:r>
        <w:rPr>
          <w:rFonts w:ascii="Times New Roman" w:hAnsi="Times New Roman"/>
          <w:sz w:val="28"/>
          <w:szCs w:val="28"/>
        </w:rPr>
        <w:t xml:space="preserve"> от 26.10.2016 г. </w:t>
      </w:r>
      <w:r w:rsidR="00E47171">
        <w:rPr>
          <w:rFonts w:ascii="Times New Roman" w:hAnsi="Times New Roman"/>
          <w:sz w:val="28"/>
          <w:szCs w:val="28"/>
        </w:rPr>
        <w:t xml:space="preserve">№ 350, </w:t>
      </w:r>
      <w:r>
        <w:rPr>
          <w:rFonts w:ascii="Times New Roman" w:hAnsi="Times New Roman"/>
          <w:sz w:val="28"/>
          <w:szCs w:val="28"/>
        </w:rPr>
        <w:t xml:space="preserve">земское собрание Ездоченского сельского поселения </w:t>
      </w:r>
      <w:r w:rsidR="00E47171" w:rsidRPr="00E47171">
        <w:rPr>
          <w:rFonts w:ascii="Times New Roman" w:hAnsi="Times New Roman"/>
          <w:sz w:val="28"/>
          <w:szCs w:val="28"/>
        </w:rPr>
        <w:t>третьего созыва муниципального района «Чернянский район»</w:t>
      </w:r>
      <w:r w:rsidR="001079B5">
        <w:rPr>
          <w:rFonts w:ascii="Times New Roman" w:hAnsi="Times New Roman"/>
          <w:sz w:val="28"/>
          <w:szCs w:val="28"/>
        </w:rPr>
        <w:t xml:space="preserve"> </w:t>
      </w:r>
      <w:r w:rsidR="00E47171" w:rsidRPr="00E47171">
        <w:rPr>
          <w:rFonts w:ascii="Times New Roman" w:hAnsi="Times New Roman"/>
          <w:sz w:val="28"/>
          <w:szCs w:val="28"/>
        </w:rPr>
        <w:t>Белгородской области</w:t>
      </w:r>
      <w:r w:rsidR="006E68A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E0D2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E0D22">
        <w:rPr>
          <w:rFonts w:ascii="Times New Roman" w:hAnsi="Times New Roman"/>
          <w:b/>
          <w:sz w:val="28"/>
          <w:szCs w:val="28"/>
        </w:rPr>
        <w:t xml:space="preserve">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C2446" w:rsidRDefault="003F0EFC" w:rsidP="003F0EFC">
      <w:pPr>
        <w:pStyle w:val="a6"/>
      </w:pPr>
      <w:r>
        <w:t xml:space="preserve">1. Внести изменения в </w:t>
      </w:r>
      <w:r w:rsidR="005C2446">
        <w:t>пункт 5 таблицы «Структура администрации Ездоченского сельского поселения» (п</w:t>
      </w:r>
      <w:r>
        <w:t>риложение 1 к решению земского собрания от 15.07.2016 г. № 39/1</w:t>
      </w:r>
      <w:r w:rsidR="005C2446">
        <w:t>) изложив его в следующей редакции:</w:t>
      </w:r>
    </w:p>
    <w:tbl>
      <w:tblPr>
        <w:tblStyle w:val="a7"/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566"/>
        <w:gridCol w:w="7157"/>
      </w:tblGrid>
      <w:tr w:rsidR="005C2446" w:rsidTr="005C2446">
        <w:tc>
          <w:tcPr>
            <w:tcW w:w="566" w:type="dxa"/>
          </w:tcPr>
          <w:p w:rsidR="005C2446" w:rsidRDefault="005C2446" w:rsidP="005C2446">
            <w:pPr>
              <w:pStyle w:val="a6"/>
              <w:ind w:firstLine="0"/>
            </w:pPr>
            <w:r>
              <w:t>«5.</w:t>
            </w:r>
          </w:p>
        </w:tc>
        <w:tc>
          <w:tcPr>
            <w:tcW w:w="7157" w:type="dxa"/>
          </w:tcPr>
          <w:p w:rsidR="005C2446" w:rsidRDefault="0094041E" w:rsidP="005C2446">
            <w:pPr>
              <w:pStyle w:val="a6"/>
              <w:ind w:firstLine="0"/>
            </w:pPr>
            <w:r>
              <w:t>Ведущий специалист</w:t>
            </w:r>
            <w:r w:rsidR="00136FFE">
              <w:t xml:space="preserve"> администрации сельского поселения</w:t>
            </w:r>
            <w:r w:rsidR="005C2446">
              <w:t>»</w:t>
            </w:r>
          </w:p>
        </w:tc>
      </w:tr>
    </w:tbl>
    <w:p w:rsidR="005C2446" w:rsidRDefault="005C2446" w:rsidP="003F0EFC">
      <w:pPr>
        <w:pStyle w:val="a6"/>
      </w:pPr>
    </w:p>
    <w:p w:rsidR="003F0EFC" w:rsidRDefault="003F0EFC" w:rsidP="003F0EFC">
      <w:pPr>
        <w:pStyle w:val="a6"/>
      </w:pPr>
    </w:p>
    <w:p w:rsidR="003F0EFC" w:rsidRDefault="003F0EFC" w:rsidP="003F0EFC">
      <w:pPr>
        <w:pStyle w:val="a6"/>
      </w:pPr>
      <w:r>
        <w:t>2. Поручить главе администрации Ездоченского сельского поселения внести изменения в штатное расписание в соответствии с утвержденной структурой администрации Ездоченского поселения  муниципального района «Чернянский район» Белгородской области.</w:t>
      </w:r>
    </w:p>
    <w:p w:rsidR="003F0EFC" w:rsidRDefault="003F0EFC" w:rsidP="003F0EFC">
      <w:pPr>
        <w:pStyle w:val="a3"/>
        <w:ind w:firstLine="708"/>
      </w:pPr>
      <w:r>
        <w:rPr>
          <w:color w:val="000000"/>
        </w:rPr>
        <w:t xml:space="preserve">3. </w:t>
      </w:r>
      <w:r>
        <w:rPr>
          <w:szCs w:val="28"/>
        </w:rPr>
        <w:t>Ввести в действие настоящее решение со дня его принятия</w:t>
      </w:r>
      <w:r>
        <w:t>.</w:t>
      </w:r>
    </w:p>
    <w:p w:rsidR="003F0EFC" w:rsidRDefault="003F0EFC" w:rsidP="003F0EFC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Pr="009E7001">
        <w:rPr>
          <w:color w:val="000000"/>
          <w:szCs w:val="28"/>
        </w:rPr>
        <w:t xml:space="preserve">. </w:t>
      </w:r>
      <w:proofErr w:type="gramStart"/>
      <w:r w:rsidRPr="000D04AC">
        <w:rPr>
          <w:bCs/>
        </w:rPr>
        <w:t>Разместить</w:t>
      </w:r>
      <w:proofErr w:type="gramEnd"/>
      <w:r w:rsidRPr="000D04AC">
        <w:rPr>
          <w:bCs/>
        </w:rPr>
        <w:t xml:space="preserve"> настоящее решение на официальном сайте администрации </w:t>
      </w:r>
      <w:r>
        <w:rPr>
          <w:bCs/>
        </w:rPr>
        <w:t>Ездоченского</w:t>
      </w:r>
      <w:r w:rsidRPr="000D04AC">
        <w:rPr>
          <w:bCs/>
        </w:rPr>
        <w:t xml:space="preserve"> сельского поселения  </w:t>
      </w:r>
      <w:r w:rsidRPr="000D04AC">
        <w:rPr>
          <w:szCs w:val="28"/>
        </w:rPr>
        <w:t xml:space="preserve">в сети «Интернет» </w:t>
      </w:r>
      <w:r w:rsidRPr="00801AA8">
        <w:rPr>
          <w:szCs w:val="28"/>
        </w:rPr>
        <w:t>(</w:t>
      </w:r>
      <w:hyperlink r:id="rId6" w:history="1">
        <w:r w:rsidRPr="00801AA8">
          <w:rPr>
            <w:rStyle w:val="a5"/>
            <w:szCs w:val="28"/>
          </w:rPr>
          <w:t>http://ezdochnoe.ru/</w:t>
        </w:r>
      </w:hyperlink>
      <w:r w:rsidRPr="00801AA8">
        <w:rPr>
          <w:szCs w:val="28"/>
        </w:rPr>
        <w:t>)</w:t>
      </w:r>
      <w:r w:rsidR="0094041E">
        <w:rPr>
          <w:szCs w:val="28"/>
        </w:rPr>
        <w:t xml:space="preserve"> </w:t>
      </w:r>
      <w:r w:rsidRPr="00801AA8">
        <w:rPr>
          <w:szCs w:val="28"/>
        </w:rPr>
        <w:t>в подразделе «Решения» раздела «Земское</w:t>
      </w:r>
      <w:r w:rsidRPr="000D04AC">
        <w:rPr>
          <w:szCs w:val="28"/>
        </w:rPr>
        <w:t xml:space="preserve"> собрание».</w:t>
      </w:r>
    </w:p>
    <w:p w:rsidR="003F0EFC" w:rsidRDefault="003F0EFC" w:rsidP="003F0EFC">
      <w:pPr>
        <w:pStyle w:val="a3"/>
        <w:ind w:firstLine="708"/>
        <w:rPr>
          <w:color w:val="000000"/>
        </w:rPr>
      </w:pPr>
      <w:r>
        <w:rPr>
          <w:szCs w:val="28"/>
        </w:rPr>
        <w:t>5. Контроль за выполнением  настоящего решения возложить на главу администрации Ездоченского сельского поселения  (Мишурова О.С.).</w:t>
      </w:r>
    </w:p>
    <w:p w:rsidR="00E47171" w:rsidRDefault="00E47171">
      <w:pPr>
        <w:rPr>
          <w:rFonts w:ascii="Times New Roman" w:hAnsi="Times New Roman"/>
          <w:b/>
          <w:sz w:val="28"/>
          <w:szCs w:val="28"/>
        </w:rPr>
      </w:pPr>
    </w:p>
    <w:p w:rsidR="00D05BAF" w:rsidRDefault="003F0EFC">
      <w:r w:rsidRPr="00B52B2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Ездоченского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Ливенцова</w:t>
      </w:r>
      <w:proofErr w:type="spellEnd"/>
    </w:p>
    <w:sectPr w:rsidR="00D05BAF" w:rsidSect="006B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EFC"/>
    <w:rsid w:val="001079B5"/>
    <w:rsid w:val="00136FFE"/>
    <w:rsid w:val="003F0EFC"/>
    <w:rsid w:val="005C2446"/>
    <w:rsid w:val="00683297"/>
    <w:rsid w:val="006B3566"/>
    <w:rsid w:val="006E68A6"/>
    <w:rsid w:val="0074506A"/>
    <w:rsid w:val="007B3CFB"/>
    <w:rsid w:val="0094041E"/>
    <w:rsid w:val="00D05BAF"/>
    <w:rsid w:val="00E4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0E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3F0EFC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3F0EFC"/>
    <w:rPr>
      <w:color w:val="0000FF"/>
      <w:u w:val="single"/>
    </w:rPr>
  </w:style>
  <w:style w:type="paragraph" w:styleId="a6">
    <w:name w:val="No Spacing"/>
    <w:qFormat/>
    <w:rsid w:val="003F0E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0E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3F0EFC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3F0EFC"/>
    <w:rPr>
      <w:color w:val="0000FF"/>
      <w:u w:val="single"/>
    </w:rPr>
  </w:style>
  <w:style w:type="paragraph" w:styleId="a6">
    <w:name w:val="No Spacing"/>
    <w:qFormat/>
    <w:rsid w:val="003F0E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zdoch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2016-11-21T05:56:00Z</cp:lastPrinted>
  <dcterms:created xsi:type="dcterms:W3CDTF">2016-11-01T04:59:00Z</dcterms:created>
  <dcterms:modified xsi:type="dcterms:W3CDTF">2017-01-27T07:36:00Z</dcterms:modified>
</cp:coreProperties>
</file>