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A1B" w:rsidRPr="004411DB" w:rsidRDefault="00270C32" w:rsidP="00762A1B">
      <w:pPr>
        <w:pStyle w:val="a6"/>
        <w:ind w:left="2835"/>
        <w:rPr>
          <w:color w:val="000000" w:themeColor="text1"/>
          <w:szCs w:val="28"/>
        </w:rPr>
      </w:pPr>
      <w:r w:rsidRPr="004411DB">
        <w:rPr>
          <w:color w:val="000000" w:themeColor="text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65pt;margin-top:-27pt;width:44.4pt;height:49.6pt;z-index:251660288;mso-wrap-distance-left:9.05pt;mso-wrap-distance-right:9.05pt;mso-position-horizontal-relative:margin;mso-position-vertical-relative:margin" filled="t">
            <v:fill color2="black"/>
            <v:imagedata r:id="rId5" o:title=""/>
            <w10:wrap type="topAndBottom" anchorx="page" anchory="margin"/>
          </v:shape>
          <o:OLEObject Type="Embed" ProgID="Word.Picture.8" ShapeID="_x0000_s1026" DrawAspect="Content" ObjectID="_1584160335" r:id="rId6"/>
        </w:pict>
      </w:r>
    </w:p>
    <w:p w:rsidR="00762A1B" w:rsidRPr="004411DB" w:rsidRDefault="00762A1B" w:rsidP="00762A1B">
      <w:pPr>
        <w:pStyle w:val="a6"/>
        <w:rPr>
          <w:color w:val="000000" w:themeColor="text1"/>
        </w:rPr>
      </w:pPr>
      <w:r w:rsidRPr="004411DB">
        <w:rPr>
          <w:color w:val="000000" w:themeColor="text1"/>
        </w:rPr>
        <w:t>ЗЕМСКОЕ СОБРАНИЕ</w:t>
      </w:r>
    </w:p>
    <w:p w:rsidR="00762A1B" w:rsidRPr="004411DB" w:rsidRDefault="00762A1B" w:rsidP="00762A1B">
      <w:pPr>
        <w:pStyle w:val="a3"/>
        <w:rPr>
          <w:i w:val="0"/>
          <w:color w:val="000000" w:themeColor="text1"/>
          <w:sz w:val="28"/>
          <w:szCs w:val="28"/>
        </w:rPr>
      </w:pPr>
      <w:r w:rsidRPr="004411DB">
        <w:rPr>
          <w:i w:val="0"/>
          <w:color w:val="000000" w:themeColor="text1"/>
          <w:sz w:val="28"/>
          <w:szCs w:val="28"/>
        </w:rPr>
        <w:t xml:space="preserve">ЕЗДОЧЕНСКОГО СЕЛЬСКОГО ПОСЕЛЕНИЯ </w:t>
      </w:r>
      <w:r w:rsidR="004411DB">
        <w:rPr>
          <w:i w:val="0"/>
          <w:color w:val="000000" w:themeColor="text1"/>
          <w:sz w:val="28"/>
          <w:szCs w:val="28"/>
        </w:rPr>
        <w:t>ТРЕТЬЕГО</w:t>
      </w:r>
      <w:r w:rsidRPr="004411DB">
        <w:rPr>
          <w:i w:val="0"/>
          <w:color w:val="000000" w:themeColor="text1"/>
          <w:sz w:val="28"/>
          <w:szCs w:val="28"/>
        </w:rPr>
        <w:t xml:space="preserve"> СОЗЫВА</w:t>
      </w:r>
    </w:p>
    <w:p w:rsidR="00762A1B" w:rsidRPr="004411DB" w:rsidRDefault="00762A1B" w:rsidP="00762A1B">
      <w:pPr>
        <w:pStyle w:val="a3"/>
        <w:rPr>
          <w:i w:val="0"/>
          <w:color w:val="000000" w:themeColor="text1"/>
          <w:sz w:val="28"/>
          <w:szCs w:val="28"/>
        </w:rPr>
      </w:pPr>
      <w:r w:rsidRPr="004411DB">
        <w:rPr>
          <w:i w:val="0"/>
          <w:color w:val="000000" w:themeColor="text1"/>
          <w:sz w:val="28"/>
          <w:szCs w:val="28"/>
        </w:rPr>
        <w:t>МУНИЦИПАЛЬНОГО РАЙОНА «ЧЕРНЯНСКИЙ  РАЙОН» БЕЛГОРОДСКОЙ ОБЛАСТИ</w:t>
      </w:r>
    </w:p>
    <w:p w:rsidR="00762A1B" w:rsidRPr="004411DB" w:rsidRDefault="00762A1B" w:rsidP="00762A1B">
      <w:pPr>
        <w:ind w:left="1440"/>
        <w:jc w:val="center"/>
        <w:rPr>
          <w:color w:val="000000" w:themeColor="text1"/>
          <w:sz w:val="20"/>
        </w:rPr>
      </w:pPr>
    </w:p>
    <w:p w:rsidR="00762A1B" w:rsidRPr="004411DB" w:rsidRDefault="00762A1B" w:rsidP="00762A1B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4411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</w:t>
      </w:r>
      <w:proofErr w:type="gramEnd"/>
      <w:r w:rsidRPr="004411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Е Ш Е Н И Е</w:t>
      </w:r>
    </w:p>
    <w:p w:rsidR="00762A1B" w:rsidRPr="004411DB" w:rsidRDefault="00762A1B" w:rsidP="00762A1B">
      <w:pPr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762A1B" w:rsidRPr="004411DB" w:rsidRDefault="004411DB" w:rsidP="00762A1B">
      <w:pPr>
        <w:tabs>
          <w:tab w:val="left" w:pos="3780"/>
          <w:tab w:val="left" w:pos="3960"/>
        </w:tabs>
        <w:rPr>
          <w:rFonts w:ascii="Times New Roman" w:hAnsi="Times New Roman" w:cs="Times New Roman"/>
          <w:color w:val="000000" w:themeColor="text1"/>
        </w:rPr>
      </w:pPr>
      <w:r w:rsidRPr="004411DB">
        <w:rPr>
          <w:rFonts w:ascii="Times New Roman" w:hAnsi="Times New Roman" w:cs="Times New Roman"/>
          <w:color w:val="000000" w:themeColor="text1"/>
          <w:sz w:val="28"/>
          <w:szCs w:val="28"/>
        </w:rPr>
        <w:t>16 марта</w:t>
      </w:r>
      <w:r w:rsidR="004E285E" w:rsidRPr="00441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2018</w:t>
      </w:r>
      <w:r w:rsidR="00762A1B" w:rsidRPr="00441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                               </w:t>
      </w:r>
      <w:r w:rsidR="00762A1B" w:rsidRPr="004411D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</w:t>
      </w:r>
      <w:r w:rsidR="00762A1B" w:rsidRPr="004411D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62A1B" w:rsidRPr="004411D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  </w:t>
      </w:r>
      <w:r w:rsidR="00DC1FDD" w:rsidRPr="00441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762A1B" w:rsidRPr="00441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№ </w:t>
      </w:r>
      <w:r w:rsidRPr="004411DB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4E285E" w:rsidRPr="004411D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</w:p>
    <w:p w:rsidR="00762A1B" w:rsidRPr="004411DB" w:rsidRDefault="00762A1B" w:rsidP="00762A1B">
      <w:pPr>
        <w:rPr>
          <w:rFonts w:ascii="Times New Roman" w:hAnsi="Times New Roman" w:cs="Times New Roman"/>
          <w:color w:val="000000" w:themeColor="text1"/>
          <w:sz w:val="28"/>
        </w:rPr>
      </w:pPr>
    </w:p>
    <w:p w:rsidR="00762A1B" w:rsidRPr="004411DB" w:rsidRDefault="00762A1B" w:rsidP="00762A1B">
      <w:pPr>
        <w:rPr>
          <w:rFonts w:ascii="Times New Roman" w:hAnsi="Times New Roman" w:cs="Times New Roman"/>
          <w:color w:val="000000" w:themeColor="text1"/>
          <w:sz w:val="28"/>
        </w:rPr>
      </w:pPr>
    </w:p>
    <w:p w:rsidR="004411DB" w:rsidRPr="004411DB" w:rsidRDefault="004411DB" w:rsidP="004411DB">
      <w:pPr>
        <w:tabs>
          <w:tab w:val="left" w:pos="3828"/>
        </w:tabs>
        <w:ind w:right="5386"/>
        <w:jc w:val="both"/>
        <w:rPr>
          <w:rFonts w:ascii="Times New Roman" w:hAnsi="Times New Roman" w:cs="Times New Roman"/>
          <w:b/>
          <w:color w:val="000000" w:themeColor="text1"/>
          <w:sz w:val="28"/>
        </w:rPr>
      </w:pPr>
      <w:r w:rsidRPr="004411D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 признании утратившим силу решения земского собрания Ездоченского  сельского поселения от </w:t>
      </w:r>
      <w:r w:rsidRPr="004411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03.09.2010 г. № 35/123 </w:t>
      </w:r>
      <w:r w:rsidRPr="004411DB">
        <w:rPr>
          <w:rFonts w:ascii="Times New Roman" w:hAnsi="Times New Roman" w:cs="Times New Roman"/>
          <w:b/>
          <w:color w:val="000000" w:themeColor="text1"/>
          <w:sz w:val="28"/>
        </w:rPr>
        <w:t>«Об утверждении генерального плана»</w:t>
      </w:r>
    </w:p>
    <w:p w:rsidR="00762A1B" w:rsidRPr="004411DB" w:rsidRDefault="00762A1B" w:rsidP="00632B22">
      <w:pPr>
        <w:tabs>
          <w:tab w:val="left" w:pos="3960"/>
        </w:tabs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762A1B" w:rsidRPr="004411DB" w:rsidRDefault="00762A1B" w:rsidP="00762A1B">
      <w:pPr>
        <w:ind w:firstLine="720"/>
        <w:rPr>
          <w:rFonts w:ascii="Times New Roman" w:hAnsi="Times New Roman" w:cs="Times New Roman"/>
          <w:color w:val="000000" w:themeColor="text1"/>
          <w:sz w:val="28"/>
        </w:rPr>
      </w:pPr>
    </w:p>
    <w:p w:rsidR="004411DB" w:rsidRPr="004411DB" w:rsidRDefault="004411DB" w:rsidP="004411DB">
      <w:pPr>
        <w:tabs>
          <w:tab w:val="left" w:pos="9356"/>
        </w:tabs>
        <w:ind w:right="-143"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proofErr w:type="gramStart"/>
      <w:r w:rsidRPr="00441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статьёй 24 Градостроительного Кодекса РФ, статьёй </w:t>
      </w:r>
      <w:r w:rsidRPr="004411D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 закона Белгородской области от 21.12.2017 г. № 223 «О</w:t>
      </w:r>
      <w:r w:rsidRPr="00441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перераспределении отдельных полномочий в сфере градостроительной деятельности между органами местного самоуправления и органами государственной власти Белгородской области», распоряжением департамента строительства и транспорта Белгородской области от 28.02.2018 г.  № 23 «Об утверждении генерального плана Ездоченского </w:t>
      </w:r>
      <w:r w:rsidRPr="004411D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сельского поселения муниципального района «Чернянский район» Белгородской области», </w:t>
      </w:r>
      <w:r w:rsidRPr="004411DB">
        <w:rPr>
          <w:rFonts w:ascii="Times New Roman" w:hAnsi="Times New Roman" w:cs="Times New Roman"/>
          <w:color w:val="000000" w:themeColor="text1"/>
          <w:sz w:val="28"/>
          <w:szCs w:val="28"/>
        </w:rPr>
        <w:t>решением</w:t>
      </w:r>
      <w:proofErr w:type="gramEnd"/>
      <w:r w:rsidRPr="00441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совета Чернянского района от 28.02.2018 г. № 539 «</w:t>
      </w:r>
      <w:r w:rsidRPr="004411D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 Генеральном плане Ездоченского сельского поселения муниципального района «Чернянский район» Белгородской области», земское собрание Ездоченского сельского поселения </w:t>
      </w:r>
      <w:r w:rsidRPr="004411D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решило:</w:t>
      </w:r>
    </w:p>
    <w:p w:rsidR="004411DB" w:rsidRPr="004411DB" w:rsidRDefault="004411DB" w:rsidP="004411DB">
      <w:pPr>
        <w:tabs>
          <w:tab w:val="left" w:pos="9356"/>
        </w:tabs>
        <w:ind w:right="-143"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4411D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 Признать утратившим силу решение земского собрания Ездоченского сельского поселения от </w:t>
      </w:r>
      <w:r w:rsidRPr="00441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03.09.2010 г. № 35/123 </w:t>
      </w:r>
      <w:r w:rsidRPr="004411DB">
        <w:rPr>
          <w:rFonts w:ascii="Times New Roman" w:hAnsi="Times New Roman" w:cs="Times New Roman"/>
          <w:color w:val="000000" w:themeColor="text1"/>
          <w:sz w:val="28"/>
        </w:rPr>
        <w:t>«Об утверждении генерального плана Ездоченского сельского поселения».</w:t>
      </w:r>
    </w:p>
    <w:p w:rsidR="004411DB" w:rsidRPr="004411DB" w:rsidRDefault="004411DB" w:rsidP="004411DB">
      <w:pPr>
        <w:tabs>
          <w:tab w:val="left" w:pos="9356"/>
        </w:tabs>
        <w:ind w:right="-143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411DB">
        <w:rPr>
          <w:rFonts w:ascii="Times New Roman" w:hAnsi="Times New Roman" w:cs="Times New Roman"/>
          <w:color w:val="000000" w:themeColor="text1"/>
          <w:sz w:val="28"/>
        </w:rPr>
        <w:t xml:space="preserve">2. Обнародовать настоящее решение через размещение на доске объявлений </w:t>
      </w:r>
      <w:r w:rsidRPr="004411D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Ездоченского сельского поселения.</w:t>
      </w:r>
    </w:p>
    <w:p w:rsidR="004411DB" w:rsidRPr="004411DB" w:rsidRDefault="004411DB" w:rsidP="004411DB">
      <w:pPr>
        <w:tabs>
          <w:tab w:val="left" w:pos="9356"/>
        </w:tabs>
        <w:ind w:right="-143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411D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 Ввести в действие настоящее решение со дня его официального обнародования и распространить на правоотношения, возникшие с 28.02.2018 г.</w:t>
      </w:r>
    </w:p>
    <w:p w:rsidR="004411DB" w:rsidRPr="004411DB" w:rsidRDefault="004411DB" w:rsidP="00762A1B">
      <w:pPr>
        <w:pStyle w:val="2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1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4411DB" w:rsidRDefault="00762A1B" w:rsidP="00762A1B">
      <w:pPr>
        <w:pStyle w:val="2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1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</w:p>
    <w:p w:rsidR="00762A1B" w:rsidRPr="004411DB" w:rsidRDefault="00762A1B" w:rsidP="00762A1B">
      <w:pPr>
        <w:pStyle w:val="2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1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</w:p>
    <w:p w:rsidR="00762A1B" w:rsidRPr="004411DB" w:rsidRDefault="00762A1B" w:rsidP="00762A1B">
      <w:pPr>
        <w:rPr>
          <w:rFonts w:ascii="Times New Roman" w:hAnsi="Times New Roman" w:cs="Times New Roman"/>
          <w:b/>
          <w:color w:val="000000" w:themeColor="text1"/>
          <w:sz w:val="28"/>
        </w:rPr>
      </w:pPr>
      <w:r w:rsidRPr="004411DB">
        <w:rPr>
          <w:rFonts w:ascii="Times New Roman" w:hAnsi="Times New Roman" w:cs="Times New Roman"/>
          <w:b/>
          <w:color w:val="000000" w:themeColor="text1"/>
          <w:sz w:val="28"/>
        </w:rPr>
        <w:t>Глава Ездоченского сельского поселения                             И.В. Ливенцова</w:t>
      </w:r>
    </w:p>
    <w:p w:rsidR="00762A1B" w:rsidRPr="004411DB" w:rsidRDefault="00762A1B" w:rsidP="00762A1B">
      <w:pPr>
        <w:rPr>
          <w:color w:val="000000" w:themeColor="text1"/>
          <w:sz w:val="28"/>
          <w:szCs w:val="28"/>
        </w:rPr>
      </w:pPr>
    </w:p>
    <w:p w:rsidR="00657076" w:rsidRPr="004411DB" w:rsidRDefault="00657076">
      <w:pPr>
        <w:rPr>
          <w:color w:val="000000" w:themeColor="text1"/>
        </w:rPr>
      </w:pPr>
    </w:p>
    <w:sectPr w:rsidR="00657076" w:rsidRPr="004411DB" w:rsidSect="004411DB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43261"/>
    <w:multiLevelType w:val="hybridMultilevel"/>
    <w:tmpl w:val="DC4C05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762A1B"/>
    <w:rsid w:val="00270C32"/>
    <w:rsid w:val="002930F5"/>
    <w:rsid w:val="003C11D9"/>
    <w:rsid w:val="004411DB"/>
    <w:rsid w:val="004E285E"/>
    <w:rsid w:val="005D09A3"/>
    <w:rsid w:val="00632B22"/>
    <w:rsid w:val="0063611B"/>
    <w:rsid w:val="00657076"/>
    <w:rsid w:val="00762A1B"/>
    <w:rsid w:val="008F511A"/>
    <w:rsid w:val="009650DC"/>
    <w:rsid w:val="00B64E62"/>
    <w:rsid w:val="00C52390"/>
    <w:rsid w:val="00D001D2"/>
    <w:rsid w:val="00D32D24"/>
    <w:rsid w:val="00DC1FDD"/>
    <w:rsid w:val="00EE48DC"/>
    <w:rsid w:val="00F94108"/>
    <w:rsid w:val="00FE1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A1B"/>
    <w:pPr>
      <w:spacing w:after="0" w:line="240" w:lineRule="auto"/>
    </w:pPr>
    <w:rPr>
      <w:rFonts w:ascii="Arial" w:eastAsia="Times New Roman" w:hAnsi="Arial" w:cs="Arial"/>
      <w:kern w:val="32"/>
      <w:sz w:val="16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762A1B"/>
    <w:pPr>
      <w:keepNext/>
      <w:ind w:left="1440"/>
      <w:outlineLvl w:val="1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62A1B"/>
    <w:rPr>
      <w:rFonts w:ascii="Arial" w:eastAsia="Times New Roman" w:hAnsi="Arial" w:cs="Arial"/>
      <w:kern w:val="32"/>
      <w:sz w:val="20"/>
      <w:szCs w:val="32"/>
      <w:lang w:eastAsia="ru-RU"/>
    </w:rPr>
  </w:style>
  <w:style w:type="paragraph" w:styleId="a3">
    <w:name w:val="Subtitle"/>
    <w:basedOn w:val="a"/>
    <w:next w:val="a4"/>
    <w:link w:val="a5"/>
    <w:qFormat/>
    <w:rsid w:val="00762A1B"/>
    <w:pPr>
      <w:jc w:val="center"/>
    </w:pPr>
    <w:rPr>
      <w:rFonts w:ascii="Times New Roman" w:hAnsi="Times New Roman" w:cs="Times New Roman"/>
      <w:b/>
      <w:i/>
      <w:kern w:val="0"/>
      <w:sz w:val="24"/>
      <w:szCs w:val="20"/>
      <w:lang w:eastAsia="ar-SA"/>
    </w:rPr>
  </w:style>
  <w:style w:type="character" w:customStyle="1" w:styleId="a5">
    <w:name w:val="Подзаголовок Знак"/>
    <w:basedOn w:val="a0"/>
    <w:link w:val="a3"/>
    <w:rsid w:val="00762A1B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paragraph" w:styleId="a6">
    <w:name w:val="Title"/>
    <w:basedOn w:val="a"/>
    <w:next w:val="a3"/>
    <w:link w:val="a7"/>
    <w:qFormat/>
    <w:rsid w:val="00762A1B"/>
    <w:pPr>
      <w:jc w:val="center"/>
    </w:pPr>
    <w:rPr>
      <w:rFonts w:ascii="Times New Roman" w:hAnsi="Times New Roman" w:cs="Times New Roman"/>
      <w:b/>
      <w:kern w:val="0"/>
      <w:sz w:val="28"/>
      <w:szCs w:val="20"/>
      <w:lang w:eastAsia="ar-SA"/>
    </w:rPr>
  </w:style>
  <w:style w:type="character" w:customStyle="1" w:styleId="a7">
    <w:name w:val="Название Знак"/>
    <w:basedOn w:val="a0"/>
    <w:link w:val="a6"/>
    <w:rsid w:val="00762A1B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4">
    <w:name w:val="Body Text"/>
    <w:basedOn w:val="a"/>
    <w:link w:val="a8"/>
    <w:uiPriority w:val="99"/>
    <w:semiHidden/>
    <w:unhideWhenUsed/>
    <w:rsid w:val="00762A1B"/>
    <w:pPr>
      <w:spacing w:after="120"/>
    </w:pPr>
  </w:style>
  <w:style w:type="character" w:customStyle="1" w:styleId="a8">
    <w:name w:val="Основной текст Знак"/>
    <w:basedOn w:val="a0"/>
    <w:link w:val="a4"/>
    <w:uiPriority w:val="99"/>
    <w:semiHidden/>
    <w:rsid w:val="00762A1B"/>
    <w:rPr>
      <w:rFonts w:ascii="Arial" w:eastAsia="Times New Roman" w:hAnsi="Arial" w:cs="Arial"/>
      <w:kern w:val="32"/>
      <w:sz w:val="16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Administracia</dc:creator>
  <cp:lastModifiedBy>User</cp:lastModifiedBy>
  <cp:revision>10</cp:revision>
  <cp:lastPrinted>2017-08-25T10:01:00Z</cp:lastPrinted>
  <dcterms:created xsi:type="dcterms:W3CDTF">2016-10-28T06:35:00Z</dcterms:created>
  <dcterms:modified xsi:type="dcterms:W3CDTF">2018-04-02T03:46:00Z</dcterms:modified>
</cp:coreProperties>
</file>